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30" w:rsidRPr="00BD003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BD003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672B30" w:rsidRPr="00BD003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BD003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3E3766" w:rsidRPr="00BD0034" w:rsidRDefault="003E3766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</w:p>
    <w:p w:rsidR="005C0558" w:rsidRPr="00BD0034" w:rsidRDefault="005C0558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</w:p>
    <w:p w:rsidR="001F468A" w:rsidRPr="00BD0034" w:rsidRDefault="009B6EA5" w:rsidP="001F468A">
      <w:p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highlight w:val="yellow"/>
          <w:lang w:val="sr-Latn-RS" w:eastAsia="en-GB"/>
        </w:rPr>
      </w:pPr>
      <w:r w:rsidRPr="00BD0034">
        <w:rPr>
          <w:rFonts w:ascii="Times New Roman" w:hAnsi="Times New Roman"/>
          <w:sz w:val="24"/>
          <w:szCs w:val="24"/>
          <w:highlight w:val="yellow"/>
          <w:lang w:val="ru-RU" w:eastAsia="en-GB"/>
        </w:rPr>
        <w:t>У ЈУЛ</w:t>
      </w:r>
      <w:r w:rsidR="001F468A" w:rsidRPr="00BD0034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У</w:t>
      </w:r>
      <w:r w:rsidR="001F468A" w:rsidRPr="00BD0034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 2020. ГОДИНЕ </w:t>
      </w:r>
      <w:bookmarkStart w:id="0" w:name="_GoBack"/>
      <w:bookmarkEnd w:id="0"/>
    </w:p>
    <w:p w:rsidR="001F468A" w:rsidRPr="00BD0034" w:rsidRDefault="001F468A" w:rsidP="002230C9">
      <w:pPr>
        <w:pStyle w:val="Pasussalistom"/>
        <w:numPr>
          <w:ilvl w:val="0"/>
          <w:numId w:val="18"/>
        </w:num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sr-Latn-RS" w:eastAsia="en-GB"/>
        </w:rPr>
      </w:pPr>
      <w:r w:rsidRPr="00BD0034">
        <w:rPr>
          <w:rFonts w:ascii="Times New Roman" w:hAnsi="Times New Roman"/>
          <w:sz w:val="24"/>
          <w:szCs w:val="24"/>
          <w:highlight w:val="yellow"/>
          <w:lang w:val="ru-RU" w:eastAsia="en-GB"/>
        </w:rPr>
        <w:t>укупан број долазака туриста (</w:t>
      </w:r>
      <w:r w:rsidR="002230C9" w:rsidRPr="00BD0034">
        <w:rPr>
          <w:rFonts w:ascii="Times New Roman" w:hAnsi="Times New Roman"/>
          <w:sz w:val="24"/>
          <w:szCs w:val="24"/>
          <w:lang w:val="sr-Latn-RS" w:eastAsia="en-GB"/>
        </w:rPr>
        <w:t>193</w:t>
      </w:r>
      <w:r w:rsidR="002230C9" w:rsidRPr="00BD0034">
        <w:rPr>
          <w:rFonts w:ascii="Times New Roman" w:hAnsi="Times New Roman"/>
          <w:sz w:val="24"/>
          <w:szCs w:val="24"/>
          <w:lang w:val="sr-Cyrl-RS" w:eastAsia="en-GB"/>
        </w:rPr>
        <w:t>.</w:t>
      </w:r>
      <w:r w:rsidR="002230C9" w:rsidRPr="00BD0034">
        <w:rPr>
          <w:rFonts w:ascii="Times New Roman" w:hAnsi="Times New Roman"/>
          <w:sz w:val="24"/>
          <w:szCs w:val="24"/>
          <w:lang w:val="sr-Latn-RS" w:eastAsia="en-GB"/>
        </w:rPr>
        <w:t>912</w:t>
      </w:r>
      <w:r w:rsidRPr="00BD0034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) је опао </w:t>
      </w:r>
      <w:r w:rsidR="0060487B" w:rsidRPr="00BD0034">
        <w:rPr>
          <w:rFonts w:ascii="Times New Roman" w:hAnsi="Times New Roman"/>
          <w:sz w:val="24"/>
          <w:szCs w:val="24"/>
          <w:highlight w:val="yellow"/>
          <w:lang w:val="sr-Latn-RS" w:eastAsia="en-GB"/>
        </w:rPr>
        <w:t>50</w:t>
      </w:r>
      <w:r w:rsidR="00993E20" w:rsidRPr="00BD0034">
        <w:rPr>
          <w:rFonts w:ascii="Times New Roman" w:hAnsi="Times New Roman"/>
          <w:sz w:val="24"/>
          <w:szCs w:val="24"/>
          <w:highlight w:val="yellow"/>
          <w:lang w:val="sr-Latn-RS" w:eastAsia="en-GB"/>
        </w:rPr>
        <w:t>,5</w:t>
      </w:r>
      <w:r w:rsidRPr="00BD0034">
        <w:rPr>
          <w:rFonts w:ascii="Times New Roman" w:hAnsi="Times New Roman"/>
          <w:sz w:val="24"/>
          <w:szCs w:val="24"/>
          <w:highlight w:val="yellow"/>
          <w:lang w:val="ru-RU" w:eastAsia="en-GB"/>
        </w:rPr>
        <w:t>%</w:t>
      </w:r>
      <w:r w:rsidRPr="00BD0034">
        <w:rPr>
          <w:rFonts w:ascii="Times New Roman" w:hAnsi="Times New Roman"/>
          <w:sz w:val="24"/>
          <w:szCs w:val="24"/>
          <w:lang w:val="ru-RU" w:eastAsia="en-GB"/>
        </w:rPr>
        <w:t xml:space="preserve"> у односу на </w:t>
      </w:r>
      <w:r w:rsidR="00EF7B2F" w:rsidRPr="00BD0034">
        <w:rPr>
          <w:rFonts w:ascii="Times New Roman" w:hAnsi="Times New Roman"/>
          <w:sz w:val="24"/>
          <w:szCs w:val="24"/>
          <w:lang w:val="ru-RU" w:eastAsia="en-GB"/>
        </w:rPr>
        <w:t>јул</w:t>
      </w:r>
      <w:r w:rsidRPr="00BD0034">
        <w:rPr>
          <w:rFonts w:ascii="Times New Roman" w:hAnsi="Times New Roman"/>
          <w:sz w:val="24"/>
          <w:szCs w:val="24"/>
          <w:lang w:val="ru-RU" w:eastAsia="en-GB"/>
        </w:rPr>
        <w:t xml:space="preserve"> 2019.</w:t>
      </w:r>
    </w:p>
    <w:p w:rsidR="001F468A" w:rsidRPr="00BD0034" w:rsidRDefault="001F468A" w:rsidP="00301447">
      <w:pPr>
        <w:pStyle w:val="Pasussalistom"/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BD0034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број долазака домаћих туриста (</w:t>
      </w:r>
      <w:r w:rsidR="00301447" w:rsidRPr="00BD0034">
        <w:rPr>
          <w:rFonts w:ascii="Times New Roman" w:eastAsia="Times New Roman" w:hAnsi="Times New Roman"/>
          <w:bCs/>
          <w:sz w:val="24"/>
          <w:szCs w:val="24"/>
          <w:lang w:val="sr-Latn-RS"/>
        </w:rPr>
        <w:t>169</w:t>
      </w:r>
      <w:r w:rsidR="00301447" w:rsidRPr="00BD0034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301447" w:rsidRPr="00BD0034">
        <w:rPr>
          <w:rFonts w:ascii="Times New Roman" w:eastAsia="Times New Roman" w:hAnsi="Times New Roman"/>
          <w:bCs/>
          <w:sz w:val="24"/>
          <w:szCs w:val="24"/>
          <w:lang w:val="sr-Latn-RS"/>
        </w:rPr>
        <w:t>587</w:t>
      </w:r>
      <w:r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је опао за </w:t>
      </w:r>
      <w:r w:rsidR="00301447"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>3,4</w:t>
      </w:r>
      <w:r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>%, а страних (</w:t>
      </w:r>
      <w:r w:rsidR="00301447" w:rsidRPr="00BD0034">
        <w:rPr>
          <w:rFonts w:ascii="Times New Roman" w:eastAsia="Times New Roman" w:hAnsi="Times New Roman"/>
          <w:bCs/>
          <w:sz w:val="24"/>
          <w:szCs w:val="24"/>
          <w:lang w:val="sr-Latn-RS"/>
        </w:rPr>
        <w:t>24</w:t>
      </w:r>
      <w:r w:rsidR="00301447" w:rsidRPr="00BD0034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="00301447" w:rsidRPr="00BD0034">
        <w:rPr>
          <w:rFonts w:ascii="Times New Roman" w:eastAsia="Times New Roman" w:hAnsi="Times New Roman"/>
          <w:bCs/>
          <w:sz w:val="24"/>
          <w:szCs w:val="24"/>
          <w:lang w:val="sr-Latn-RS"/>
        </w:rPr>
        <w:t>325</w:t>
      </w:r>
      <w:r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за </w:t>
      </w:r>
      <w:r w:rsidR="00301447"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88</w:t>
      </w:r>
      <w:r w:rsidR="00993E20"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,7</w:t>
      </w:r>
      <w:r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>%</w:t>
      </w:r>
      <w:r w:rsidRPr="00BD003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односу на </w:t>
      </w:r>
      <w:r w:rsidR="00EF7B2F" w:rsidRPr="00BD0034">
        <w:rPr>
          <w:rFonts w:ascii="Times New Roman" w:eastAsia="Times New Roman" w:hAnsi="Times New Roman"/>
          <w:bCs/>
          <w:sz w:val="24"/>
          <w:szCs w:val="24"/>
          <w:lang w:val="sr-Cyrl-RS"/>
        </w:rPr>
        <w:t>јул</w:t>
      </w:r>
      <w:r w:rsidRPr="00BD003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2019. године</w:t>
      </w:r>
    </w:p>
    <w:p w:rsidR="001F468A" w:rsidRPr="00BD0034" w:rsidRDefault="001F468A" w:rsidP="001F468A">
      <w:pPr>
        <w:pStyle w:val="Pasussalistom"/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1F468A" w:rsidRPr="00BD0034" w:rsidRDefault="001F468A" w:rsidP="0083595D">
      <w:pPr>
        <w:pStyle w:val="Pasussalistom"/>
        <w:numPr>
          <w:ilvl w:val="0"/>
          <w:numId w:val="18"/>
        </w:num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D0034">
        <w:rPr>
          <w:rFonts w:ascii="Times New Roman" w:hAnsi="Times New Roman"/>
          <w:sz w:val="24"/>
          <w:szCs w:val="24"/>
          <w:highlight w:val="yellow"/>
          <w:lang w:val="ru-RU" w:eastAsia="en-GB"/>
        </w:rPr>
        <w:t>укупан број ноћења туриста (</w:t>
      </w:r>
      <w:r w:rsidR="0083595D" w:rsidRPr="00BD0034">
        <w:rPr>
          <w:rFonts w:ascii="Times New Roman" w:hAnsi="Times New Roman"/>
          <w:sz w:val="24"/>
          <w:szCs w:val="24"/>
          <w:lang w:val="ru-RU" w:eastAsia="en-GB"/>
        </w:rPr>
        <w:t>737.398</w:t>
      </w:r>
      <w:r w:rsidRPr="00BD0034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) је опао за </w:t>
      </w:r>
      <w:r w:rsidR="0060487B" w:rsidRPr="00BD0034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35,9</w:t>
      </w:r>
      <w:r w:rsidRPr="00BD0034">
        <w:rPr>
          <w:rFonts w:ascii="Times New Roman" w:hAnsi="Times New Roman"/>
          <w:sz w:val="24"/>
          <w:szCs w:val="24"/>
          <w:highlight w:val="yellow"/>
          <w:lang w:val="ru-RU" w:eastAsia="en-GB"/>
        </w:rPr>
        <w:t>%</w:t>
      </w:r>
      <w:r w:rsidRPr="00BD0034">
        <w:rPr>
          <w:rFonts w:ascii="Times New Roman" w:hAnsi="Times New Roman"/>
          <w:sz w:val="24"/>
          <w:szCs w:val="24"/>
          <w:lang w:val="ru-RU" w:eastAsia="en-GB"/>
        </w:rPr>
        <w:t xml:space="preserve"> у односу на </w:t>
      </w:r>
      <w:r w:rsidR="00EF7B2F" w:rsidRPr="00BD0034">
        <w:rPr>
          <w:rFonts w:ascii="Times New Roman" w:hAnsi="Times New Roman"/>
          <w:sz w:val="24"/>
          <w:szCs w:val="24"/>
          <w:lang w:val="ru-RU" w:eastAsia="en-GB"/>
        </w:rPr>
        <w:t>јул</w:t>
      </w:r>
      <w:r w:rsidRPr="00BD0034">
        <w:rPr>
          <w:rFonts w:ascii="Times New Roman" w:hAnsi="Times New Roman"/>
          <w:sz w:val="24"/>
          <w:szCs w:val="24"/>
          <w:lang w:val="ru-RU" w:eastAsia="en-GB"/>
        </w:rPr>
        <w:t xml:space="preserve"> 2019.</w:t>
      </w:r>
    </w:p>
    <w:p w:rsidR="001F468A" w:rsidRPr="00BD0034" w:rsidRDefault="001F468A" w:rsidP="00301447">
      <w:pPr>
        <w:pStyle w:val="Pasussalistom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BD0034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број ноћења домаћих туриста (</w:t>
      </w:r>
      <w:r w:rsidR="00301447" w:rsidRPr="00BD0034">
        <w:rPr>
          <w:rFonts w:ascii="Times New Roman" w:eastAsia="Times New Roman" w:hAnsi="Times New Roman"/>
          <w:bCs/>
          <w:sz w:val="24"/>
          <w:szCs w:val="24"/>
          <w:lang w:val="ru-RU"/>
        </w:rPr>
        <w:t>670.189</w:t>
      </w:r>
      <w:r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је опао за </w:t>
      </w:r>
      <w:r w:rsidR="0060487B"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3</w:t>
      </w:r>
      <w:r w:rsidR="00993E20"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,2</w:t>
      </w:r>
      <w:r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>%, а страних (</w:t>
      </w:r>
      <w:r w:rsidR="00301447" w:rsidRPr="00BD0034">
        <w:rPr>
          <w:rFonts w:ascii="Times New Roman" w:eastAsia="Times New Roman" w:hAnsi="Times New Roman"/>
          <w:bCs/>
          <w:sz w:val="24"/>
          <w:szCs w:val="24"/>
          <w:lang w:val="ru-RU"/>
        </w:rPr>
        <w:t>67.209</w:t>
      </w:r>
      <w:r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за </w:t>
      </w:r>
      <w:r w:rsidR="0060487B"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85,3</w:t>
      </w:r>
      <w:r w:rsidRPr="00BD003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% </w:t>
      </w:r>
      <w:r w:rsidRPr="00BD003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у односу на </w:t>
      </w:r>
      <w:r w:rsidR="00EF7B2F" w:rsidRPr="00BD0034">
        <w:rPr>
          <w:rFonts w:ascii="Times New Roman" w:eastAsia="Times New Roman" w:hAnsi="Times New Roman"/>
          <w:bCs/>
          <w:sz w:val="24"/>
          <w:szCs w:val="24"/>
          <w:lang w:val="sr-Cyrl-RS"/>
        </w:rPr>
        <w:t>јул</w:t>
      </w:r>
      <w:r w:rsidRPr="00BD003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2019. године</w:t>
      </w:r>
    </w:p>
    <w:p w:rsidR="001F468A" w:rsidRPr="00BD0034" w:rsidRDefault="001F468A" w:rsidP="00DF3662">
      <w:pPr>
        <w:spacing w:after="0" w:line="240" w:lineRule="auto"/>
        <w:ind w:right="-653"/>
        <w:jc w:val="both"/>
        <w:rPr>
          <w:rFonts w:ascii="Times New Roman" w:hAnsi="Times New Roman"/>
          <w:b/>
          <w:u w:val="single"/>
          <w:lang w:val="sr-Cyrl-RS" w:eastAsia="en-GB"/>
        </w:rPr>
      </w:pPr>
    </w:p>
    <w:p w:rsidR="00672B30" w:rsidRPr="00BD0034" w:rsidRDefault="00672B3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BD0034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BD0034">
        <w:rPr>
          <w:rFonts w:ascii="Times New Roman" w:hAnsi="Times New Roman"/>
          <w:lang w:val="ru-RU" w:eastAsia="en-GB"/>
        </w:rPr>
        <w:t xml:space="preserve"> – </w:t>
      </w:r>
      <w:r w:rsidR="001F468A" w:rsidRPr="00BD0034">
        <w:rPr>
          <w:rFonts w:ascii="Times New Roman" w:hAnsi="Times New Roman"/>
          <w:lang w:val="ru-RU" w:eastAsia="en-GB"/>
        </w:rPr>
        <w:t xml:space="preserve">У првих </w:t>
      </w:r>
      <w:r w:rsidR="00EF7B2F" w:rsidRPr="00BD0034">
        <w:rPr>
          <w:rFonts w:ascii="Times New Roman" w:hAnsi="Times New Roman"/>
          <w:lang w:val="ru-RU" w:eastAsia="en-GB"/>
        </w:rPr>
        <w:t>седам</w:t>
      </w:r>
      <w:r w:rsidR="001F468A" w:rsidRPr="00BD0034">
        <w:rPr>
          <w:rFonts w:ascii="Times New Roman" w:hAnsi="Times New Roman"/>
          <w:lang w:val="ru-RU" w:eastAsia="en-GB"/>
        </w:rPr>
        <w:t xml:space="preserve"> месеци</w:t>
      </w:r>
      <w:r w:rsidRPr="00BD0034">
        <w:rPr>
          <w:rFonts w:ascii="Times New Roman" w:hAnsi="Times New Roman"/>
          <w:lang w:val="ru-RU" w:eastAsia="en-GB"/>
        </w:rPr>
        <w:t xml:space="preserve"> 2020. године укупан број долазака туриста у Републику Србију износио </w:t>
      </w:r>
      <w:r w:rsidR="00EC2A2A" w:rsidRPr="00BD0034">
        <w:rPr>
          <w:rFonts w:ascii="Times New Roman" w:hAnsi="Times New Roman"/>
          <w:bCs/>
          <w:lang w:val="sr-Cyrl-RS"/>
        </w:rPr>
        <w:t>974.697</w:t>
      </w:r>
      <w:r w:rsidR="00806C9D" w:rsidRPr="00BD0034">
        <w:rPr>
          <w:rFonts w:ascii="Times New Roman" w:hAnsi="Times New Roman"/>
          <w:lang w:val="ru-RU" w:eastAsia="en-GB"/>
        </w:rPr>
        <w:t xml:space="preserve"> </w:t>
      </w:r>
      <w:r w:rsidRPr="00BD0034">
        <w:rPr>
          <w:rFonts w:ascii="Times New Roman" w:hAnsi="Times New Roman"/>
          <w:lang w:val="ru-RU" w:eastAsia="en-GB"/>
        </w:rPr>
        <w:t>(п</w:t>
      </w:r>
      <w:r w:rsidR="00806C9D" w:rsidRPr="00BD0034">
        <w:rPr>
          <w:rFonts w:ascii="Times New Roman" w:hAnsi="Times New Roman"/>
          <w:lang w:val="sr-Cyrl-RS" w:eastAsia="en-GB"/>
        </w:rPr>
        <w:t>ад</w:t>
      </w:r>
      <w:r w:rsidRPr="00BD0034">
        <w:rPr>
          <w:rFonts w:ascii="Times New Roman" w:hAnsi="Times New Roman"/>
          <w:lang w:val="ru-RU" w:eastAsia="en-GB"/>
        </w:rPr>
        <w:t xml:space="preserve"> од </w:t>
      </w:r>
      <w:r w:rsidR="0032505B" w:rsidRPr="00BD0034">
        <w:rPr>
          <w:rFonts w:ascii="Times New Roman" w:hAnsi="Times New Roman"/>
          <w:lang w:val="sr-Latn-RS" w:eastAsia="en-GB"/>
        </w:rPr>
        <w:t>52,</w:t>
      </w:r>
      <w:r w:rsidR="00EC2A2A" w:rsidRPr="00BD0034">
        <w:rPr>
          <w:rFonts w:ascii="Times New Roman" w:hAnsi="Times New Roman"/>
          <w:lang w:val="sr-Cyrl-RS" w:eastAsia="en-GB"/>
        </w:rPr>
        <w:t>3</w:t>
      </w:r>
      <w:r w:rsidRPr="00BD0034">
        <w:rPr>
          <w:rFonts w:ascii="Times New Roman" w:hAnsi="Times New Roman"/>
          <w:lang w:val="ru-RU" w:eastAsia="en-GB"/>
        </w:rPr>
        <w:t xml:space="preserve">% у односу на исти период 2019.), од чега су домаћи чинили </w:t>
      </w:r>
      <w:r w:rsidR="00EC2A2A" w:rsidRPr="00BD0034">
        <w:rPr>
          <w:rFonts w:ascii="Times New Roman" w:hAnsi="Times New Roman"/>
          <w:bCs/>
          <w:lang w:val="sr-Cyrl-RS"/>
        </w:rPr>
        <w:t>684.751</w:t>
      </w:r>
      <w:r w:rsidR="0061631A" w:rsidRPr="00BD0034">
        <w:rPr>
          <w:rFonts w:ascii="Times New Roman" w:hAnsi="Times New Roman"/>
          <w:lang w:val="ru-RU" w:eastAsia="en-GB"/>
        </w:rPr>
        <w:t xml:space="preserve"> </w:t>
      </w:r>
      <w:r w:rsidRPr="00BD0034">
        <w:rPr>
          <w:rFonts w:ascii="Times New Roman" w:hAnsi="Times New Roman"/>
          <w:lang w:val="ru-RU" w:eastAsia="en-GB"/>
        </w:rPr>
        <w:t>(</w:t>
      </w:r>
      <w:r w:rsidR="00806C9D" w:rsidRPr="00BD0034">
        <w:rPr>
          <w:rFonts w:ascii="Times New Roman" w:hAnsi="Times New Roman"/>
          <w:lang w:val="ru-RU" w:eastAsia="en-GB"/>
        </w:rPr>
        <w:t>пад</w:t>
      </w:r>
      <w:r w:rsidRPr="00BD0034">
        <w:rPr>
          <w:rFonts w:ascii="Times New Roman" w:hAnsi="Times New Roman"/>
          <w:lang w:val="ru-RU" w:eastAsia="en-GB"/>
        </w:rPr>
        <w:t xml:space="preserve"> од </w:t>
      </w:r>
      <w:r w:rsidR="00EC2A2A" w:rsidRPr="00BD0034">
        <w:rPr>
          <w:rFonts w:ascii="Times New Roman" w:hAnsi="Times New Roman"/>
          <w:lang w:val="sr-Cyrl-RS" w:eastAsia="en-GB"/>
        </w:rPr>
        <w:t>36,1</w:t>
      </w:r>
      <w:r w:rsidRPr="00BD0034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EC2A2A" w:rsidRPr="00BD0034">
        <w:rPr>
          <w:rFonts w:ascii="Times New Roman" w:hAnsi="Times New Roman"/>
          <w:lang w:val="sr-Latn-RS" w:eastAsia="en-GB"/>
        </w:rPr>
        <w:t>70,3</w:t>
      </w:r>
      <w:r w:rsidRPr="00BD0034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EC2A2A" w:rsidRPr="00BD0034">
        <w:rPr>
          <w:rFonts w:ascii="Times New Roman" w:hAnsi="Times New Roman"/>
          <w:bCs/>
          <w:lang w:val="ru-RU"/>
        </w:rPr>
        <w:t>289</w:t>
      </w:r>
      <w:r w:rsidR="00EC2A2A" w:rsidRPr="00BD0034">
        <w:rPr>
          <w:rFonts w:ascii="Times New Roman" w:hAnsi="Times New Roman"/>
          <w:bCs/>
          <w:lang w:val="sr-Cyrl-RS"/>
        </w:rPr>
        <w:t>.</w:t>
      </w:r>
      <w:r w:rsidR="00EC2A2A" w:rsidRPr="00BD0034">
        <w:rPr>
          <w:rFonts w:ascii="Times New Roman" w:hAnsi="Times New Roman"/>
          <w:bCs/>
          <w:lang w:val="ru-RU"/>
        </w:rPr>
        <w:t>946</w:t>
      </w:r>
      <w:r w:rsidR="0032505B" w:rsidRPr="00BD0034">
        <w:rPr>
          <w:rFonts w:ascii="Times New Roman" w:hAnsi="Times New Roman"/>
          <w:bCs/>
          <w:lang w:val="sr-Cyrl-RS"/>
        </w:rPr>
        <w:t xml:space="preserve"> </w:t>
      </w:r>
      <w:r w:rsidR="00806C9D" w:rsidRPr="00BD0034">
        <w:rPr>
          <w:rFonts w:ascii="Times New Roman" w:hAnsi="Times New Roman"/>
          <w:lang w:val="ru-RU" w:eastAsia="en-GB"/>
        </w:rPr>
        <w:t xml:space="preserve"> </w:t>
      </w:r>
      <w:r w:rsidRPr="00BD0034">
        <w:rPr>
          <w:rFonts w:ascii="Times New Roman" w:hAnsi="Times New Roman"/>
          <w:lang w:val="ru-RU" w:eastAsia="en-GB"/>
        </w:rPr>
        <w:t>(п</w:t>
      </w:r>
      <w:r w:rsidR="00806C9D" w:rsidRPr="00BD0034">
        <w:rPr>
          <w:rFonts w:ascii="Times New Roman" w:hAnsi="Times New Roman"/>
          <w:lang w:val="ru-RU" w:eastAsia="en-GB"/>
        </w:rPr>
        <w:t>ад</w:t>
      </w:r>
      <w:r w:rsidRPr="00BD0034">
        <w:rPr>
          <w:rFonts w:ascii="Times New Roman" w:hAnsi="Times New Roman"/>
          <w:lang w:val="ru-RU" w:eastAsia="en-GB"/>
        </w:rPr>
        <w:t xml:space="preserve"> од </w:t>
      </w:r>
      <w:r w:rsidR="00EC2A2A" w:rsidRPr="00BD0034">
        <w:rPr>
          <w:rFonts w:ascii="Times New Roman" w:hAnsi="Times New Roman"/>
          <w:lang w:val="sr-Cyrl-RS" w:eastAsia="en-GB"/>
        </w:rPr>
        <w:t>70,1</w:t>
      </w:r>
      <w:r w:rsidRPr="00BD0034">
        <w:rPr>
          <w:rFonts w:ascii="Times New Roman" w:hAnsi="Times New Roman"/>
          <w:lang w:val="ru-RU" w:eastAsia="en-GB"/>
        </w:rPr>
        <w:t xml:space="preserve">% у односу на исти период 2019.), што представља учешће од </w:t>
      </w:r>
      <w:r w:rsidR="00EC2A2A" w:rsidRPr="00BD0034">
        <w:rPr>
          <w:rFonts w:ascii="Times New Roman" w:hAnsi="Times New Roman"/>
          <w:lang w:val="sr-Cyrl-RS" w:eastAsia="en-GB"/>
        </w:rPr>
        <w:t>29,</w:t>
      </w:r>
      <w:r w:rsidR="00EC2A2A" w:rsidRPr="00BD0034">
        <w:rPr>
          <w:rFonts w:ascii="Times New Roman" w:hAnsi="Times New Roman"/>
          <w:lang w:val="sr-Latn-RS" w:eastAsia="en-GB"/>
        </w:rPr>
        <w:t>7</w:t>
      </w:r>
      <w:r w:rsidRPr="00BD0034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5C0558" w:rsidRPr="00BD0034" w:rsidRDefault="005C0558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p w:rsidR="00E80150" w:rsidRPr="00BD0034" w:rsidRDefault="00E8015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"/>
        <w:gridCol w:w="10"/>
        <w:gridCol w:w="78"/>
        <w:gridCol w:w="422"/>
        <w:gridCol w:w="150"/>
        <w:gridCol w:w="579"/>
        <w:gridCol w:w="60"/>
        <w:gridCol w:w="450"/>
        <w:gridCol w:w="143"/>
        <w:gridCol w:w="66"/>
        <w:gridCol w:w="570"/>
        <w:gridCol w:w="171"/>
        <w:gridCol w:w="85"/>
        <w:gridCol w:w="420"/>
        <w:gridCol w:w="239"/>
        <w:gridCol w:w="329"/>
        <w:gridCol w:w="48"/>
        <w:gridCol w:w="332"/>
        <w:gridCol w:w="284"/>
        <w:gridCol w:w="453"/>
        <w:gridCol w:w="22"/>
        <w:gridCol w:w="161"/>
        <w:gridCol w:w="547"/>
        <w:gridCol w:w="142"/>
        <w:gridCol w:w="27"/>
        <w:gridCol w:w="561"/>
        <w:gridCol w:w="55"/>
        <w:gridCol w:w="385"/>
        <w:gridCol w:w="231"/>
        <w:gridCol w:w="59"/>
        <w:gridCol w:w="525"/>
        <w:gridCol w:w="205"/>
        <w:gridCol w:w="730"/>
        <w:gridCol w:w="57"/>
        <w:gridCol w:w="673"/>
        <w:gridCol w:w="179"/>
        <w:gridCol w:w="692"/>
        <w:gridCol w:w="27"/>
      </w:tblGrid>
      <w:tr w:rsidR="00502574" w:rsidRPr="00BD0034" w:rsidTr="007C21A6">
        <w:trPr>
          <w:gridBefore w:val="3"/>
          <w:gridAfter w:val="2"/>
          <w:wBefore w:w="139" w:type="dxa"/>
          <w:wAfter w:w="719" w:type="dxa"/>
          <w:trHeight w:val="300"/>
        </w:trPr>
        <w:tc>
          <w:tcPr>
            <w:tcW w:w="16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8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502574" w:rsidRPr="00BD0034" w:rsidTr="002732C0">
        <w:trPr>
          <w:gridBefore w:val="3"/>
          <w:gridAfter w:val="2"/>
          <w:wBefore w:w="139" w:type="dxa"/>
          <w:wAfter w:w="719" w:type="dxa"/>
          <w:trHeight w:val="207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85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502574" w:rsidRPr="00BD0034" w:rsidTr="007C21A6">
        <w:trPr>
          <w:gridBefore w:val="3"/>
          <w:gridAfter w:val="2"/>
          <w:wBefore w:w="139" w:type="dxa"/>
          <w:wAfter w:w="719" w:type="dxa"/>
          <w:trHeight w:val="450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502574" w:rsidRPr="00BD0034" w:rsidTr="002732C0">
        <w:trPr>
          <w:gridBefore w:val="3"/>
          <w:gridAfter w:val="2"/>
          <w:wBefore w:w="139" w:type="dxa"/>
          <w:wAfter w:w="719" w:type="dxa"/>
          <w:trHeight w:val="207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02574" w:rsidRPr="00BD0034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2.192.268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1.163.536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1.028.732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502574" w:rsidRPr="00BD0034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2.437.165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1.304.944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1.132.221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502574" w:rsidRPr="00BD0034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502574" w:rsidRPr="00BD0034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502574" w:rsidRPr="00BD0034" w:rsidTr="007C21A6">
        <w:trPr>
          <w:gridBefore w:val="3"/>
          <w:gridAfter w:val="2"/>
          <w:wBefore w:w="139" w:type="dxa"/>
          <w:wAfter w:w="719" w:type="dxa"/>
          <w:trHeight w:val="270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502574" w:rsidRPr="00BD0034" w:rsidTr="007C21A6">
        <w:trPr>
          <w:gridBefore w:val="3"/>
          <w:gridAfter w:val="2"/>
          <w:wBefore w:w="139" w:type="dxa"/>
          <w:wAfter w:w="719" w:type="dxa"/>
          <w:trHeight w:val="315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BD0034" w:rsidRDefault="00672B30" w:rsidP="002732C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502574" w:rsidRPr="00BD0034" w:rsidTr="003A5F99">
        <w:trPr>
          <w:gridBefore w:val="3"/>
          <w:gridAfter w:val="2"/>
          <w:wBefore w:w="139" w:type="dxa"/>
          <w:wAfter w:w="719" w:type="dxa"/>
          <w:trHeight w:val="405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BD0034" w:rsidRDefault="00672B30" w:rsidP="00142A47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1E333D"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Јул</w:t>
            </w:r>
            <w:r w:rsidR="00142A47" w:rsidRPr="00BD003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BD0034" w:rsidRDefault="000507ED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D0034">
              <w:rPr>
                <w:rFonts w:ascii="Times New Roman" w:hAnsi="Times New Roman"/>
                <w:b/>
                <w:bCs/>
                <w:sz w:val="20"/>
                <w:szCs w:val="20"/>
              </w:rPr>
              <w:t>974</w:t>
            </w:r>
            <w:r w:rsidRPr="00BD003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BD0034">
              <w:rPr>
                <w:rFonts w:ascii="Times New Roman" w:hAnsi="Times New Roman"/>
                <w:b/>
                <w:bCs/>
                <w:sz w:val="20"/>
                <w:szCs w:val="20"/>
              </w:rPr>
              <w:t>697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0507ED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BD00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  <w:t>47,7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BD0034" w:rsidRDefault="000507ED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D0034">
              <w:rPr>
                <w:rFonts w:ascii="Times New Roman" w:hAnsi="Times New Roman"/>
                <w:b/>
                <w:bCs/>
                <w:sz w:val="20"/>
                <w:szCs w:val="20"/>
              </w:rPr>
              <w:t>684</w:t>
            </w:r>
            <w:r w:rsidRPr="00BD003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BD0034">
              <w:rPr>
                <w:rFonts w:ascii="Times New Roman" w:hAnsi="Times New Roman"/>
                <w:b/>
                <w:bCs/>
                <w:sz w:val="20"/>
                <w:szCs w:val="20"/>
              </w:rPr>
              <w:t>751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0507ED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63,9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BD0034" w:rsidRDefault="000507ED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D0034">
              <w:rPr>
                <w:rFonts w:ascii="Times New Roman" w:hAnsi="Times New Roman"/>
                <w:b/>
                <w:bCs/>
                <w:sz w:val="20"/>
                <w:szCs w:val="20"/>
              </w:rPr>
              <w:t>289</w:t>
            </w:r>
            <w:r w:rsidRPr="00BD0034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.</w:t>
            </w:r>
            <w:r w:rsidRPr="00BD0034">
              <w:rPr>
                <w:rFonts w:ascii="Times New Roman" w:hAnsi="Times New Roman"/>
                <w:b/>
                <w:bCs/>
                <w:sz w:val="20"/>
                <w:szCs w:val="20"/>
              </w:rPr>
              <w:t>946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0507ED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Cyrl-RS"/>
              </w:rPr>
              <w:t>29,9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0E26C1" w:rsidP="002732C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Cyrl-RS"/>
              </w:rPr>
              <w:t>70,3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0E26C1" w:rsidP="002732C0">
            <w:pPr>
              <w:pStyle w:val="Bezrazmaka"/>
              <w:tabs>
                <w:tab w:val="left" w:pos="363"/>
              </w:tabs>
              <w:jc w:val="righ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sr-Cyrl-RS"/>
              </w:rPr>
              <w:t>29,7</w:t>
            </w:r>
          </w:p>
        </w:tc>
      </w:tr>
      <w:tr w:rsidR="00502574" w:rsidRPr="00BD0034" w:rsidTr="007C21A6">
        <w:trPr>
          <w:gridAfter w:val="9"/>
          <w:wAfter w:w="3147" w:type="dxa"/>
          <w:trHeight w:val="342"/>
        </w:trPr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02574" w:rsidRPr="00BD0034" w:rsidTr="007C21A6">
        <w:trPr>
          <w:gridAfter w:val="9"/>
          <w:wAfter w:w="3147" w:type="dxa"/>
          <w:trHeight w:val="342"/>
        </w:trPr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BD003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4E1AE4" w:rsidRPr="00BD003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wBefore w:w="61" w:type="dxa"/>
          <w:trHeight w:val="171"/>
          <w:jc w:val="center"/>
        </w:trPr>
        <w:tc>
          <w:tcPr>
            <w:tcW w:w="101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4E1AE4" w:rsidRPr="00BD003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17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4E1AE4" w:rsidRPr="00BD003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72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294.432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4E1AE4" w:rsidRPr="00BD003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63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BD0034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4E1AE4" w:rsidRPr="00BD003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279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300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384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448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BD0034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4E1AE4" w:rsidRPr="00BD003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100,6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105,0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105,7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103,5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105,6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106,4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Latn-RS"/>
              </w:rPr>
              <w:t>115,2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115,0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107,6</w:t>
            </w:r>
          </w:p>
        </w:tc>
      </w:tr>
      <w:tr w:rsidR="004E1AE4" w:rsidRPr="00BD003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232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102.623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8262E4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6.293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804991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47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41558B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170.411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19610B" w:rsidP="0027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193.912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4E1AE4" w:rsidRPr="00BD003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124,2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118,9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44,0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8262E4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804991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12,4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41558B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</w:rPr>
              <w:t>47,5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19610B" w:rsidP="0027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49,5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76727F" w:rsidRPr="00BD0034" w:rsidRDefault="0076727F" w:rsidP="00DF3662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672B30" w:rsidRPr="00BD0034" w:rsidRDefault="00672B3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BD0034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BD0034">
        <w:rPr>
          <w:rFonts w:ascii="Times New Roman" w:hAnsi="Times New Roman"/>
          <w:lang w:val="ru-RU" w:eastAsia="en-GB"/>
        </w:rPr>
        <w:t xml:space="preserve"> - </w:t>
      </w:r>
      <w:r w:rsidR="001F468A" w:rsidRPr="00BD0034">
        <w:rPr>
          <w:rFonts w:ascii="Times New Roman" w:hAnsi="Times New Roman"/>
          <w:lang w:val="ru-RU" w:eastAsia="en-GB"/>
        </w:rPr>
        <w:t xml:space="preserve">У првих </w:t>
      </w:r>
      <w:r w:rsidR="00EF7B2F" w:rsidRPr="00BD0034">
        <w:rPr>
          <w:rFonts w:ascii="Times New Roman" w:hAnsi="Times New Roman"/>
          <w:lang w:val="ru-RU" w:eastAsia="en-GB"/>
        </w:rPr>
        <w:t>седам</w:t>
      </w:r>
      <w:r w:rsidR="001F468A" w:rsidRPr="00BD0034">
        <w:rPr>
          <w:rFonts w:ascii="Times New Roman" w:hAnsi="Times New Roman"/>
          <w:lang w:val="ru-RU" w:eastAsia="en-GB"/>
        </w:rPr>
        <w:t xml:space="preserve"> месеци</w:t>
      </w:r>
      <w:r w:rsidRPr="00BD0034">
        <w:rPr>
          <w:rFonts w:ascii="Times New Roman" w:hAnsi="Times New Roman"/>
          <w:lang w:val="ru-RU" w:eastAsia="en-GB"/>
        </w:rPr>
        <w:t xml:space="preserve"> 2020. године остварено је </w:t>
      </w:r>
      <w:r w:rsidR="00DE3336" w:rsidRPr="00BD0034">
        <w:rPr>
          <w:rFonts w:ascii="Times New Roman" w:hAnsi="Times New Roman"/>
          <w:bCs/>
          <w:lang w:val="ru-RU"/>
        </w:rPr>
        <w:t>3</w:t>
      </w:r>
      <w:r w:rsidR="00DE3336" w:rsidRPr="00BD0034">
        <w:rPr>
          <w:rFonts w:ascii="Times New Roman" w:hAnsi="Times New Roman"/>
          <w:bCs/>
          <w:lang w:val="sr-Cyrl-RS"/>
        </w:rPr>
        <w:t>.</w:t>
      </w:r>
      <w:r w:rsidR="00DE3336" w:rsidRPr="00BD0034">
        <w:rPr>
          <w:rFonts w:ascii="Times New Roman" w:hAnsi="Times New Roman"/>
          <w:bCs/>
          <w:lang w:val="ru-RU"/>
        </w:rPr>
        <w:t>273</w:t>
      </w:r>
      <w:r w:rsidR="00DE3336" w:rsidRPr="00BD0034">
        <w:rPr>
          <w:rFonts w:ascii="Times New Roman" w:hAnsi="Times New Roman"/>
          <w:bCs/>
          <w:lang w:val="sr-Cyrl-RS"/>
        </w:rPr>
        <w:t>.</w:t>
      </w:r>
      <w:r w:rsidR="00DE3336" w:rsidRPr="00BD0034">
        <w:rPr>
          <w:rFonts w:ascii="Times New Roman" w:hAnsi="Times New Roman"/>
          <w:bCs/>
          <w:lang w:val="ru-RU"/>
        </w:rPr>
        <w:t>830</w:t>
      </w:r>
      <w:r w:rsidR="0032505B" w:rsidRPr="00BD0034">
        <w:rPr>
          <w:rFonts w:ascii="Times New Roman" w:hAnsi="Times New Roman"/>
          <w:bCs/>
          <w:lang w:val="sr-Cyrl-RS"/>
        </w:rPr>
        <w:t xml:space="preserve"> </w:t>
      </w:r>
      <w:r w:rsidR="00E80150" w:rsidRPr="00BD0034">
        <w:rPr>
          <w:rFonts w:ascii="Times New Roman" w:hAnsi="Times New Roman"/>
          <w:bCs/>
          <w:lang w:val="ru-RU"/>
        </w:rPr>
        <w:t xml:space="preserve"> </w:t>
      </w:r>
      <w:r w:rsidRPr="00BD0034">
        <w:rPr>
          <w:rFonts w:ascii="Times New Roman" w:hAnsi="Times New Roman"/>
          <w:lang w:val="ru-RU" w:eastAsia="en-GB"/>
        </w:rPr>
        <w:t>ноћења туриста (п</w:t>
      </w:r>
      <w:r w:rsidR="000C5C63" w:rsidRPr="00BD0034">
        <w:rPr>
          <w:rFonts w:ascii="Times New Roman" w:hAnsi="Times New Roman"/>
          <w:lang w:val="ru-RU" w:eastAsia="en-GB"/>
        </w:rPr>
        <w:t>ад</w:t>
      </w:r>
      <w:r w:rsidRPr="00BD0034">
        <w:rPr>
          <w:rFonts w:ascii="Times New Roman" w:hAnsi="Times New Roman"/>
          <w:lang w:val="ru-RU" w:eastAsia="en-GB"/>
        </w:rPr>
        <w:t xml:space="preserve"> од </w:t>
      </w:r>
      <w:r w:rsidR="00DE3336" w:rsidRPr="00BD0034">
        <w:rPr>
          <w:rFonts w:ascii="Times New Roman" w:hAnsi="Times New Roman"/>
          <w:lang w:val="sr-Latn-RS" w:eastAsia="en-GB"/>
        </w:rPr>
        <w:t>42,5</w:t>
      </w:r>
      <w:r w:rsidRPr="00BD0034">
        <w:rPr>
          <w:rFonts w:ascii="Times New Roman" w:hAnsi="Times New Roman"/>
          <w:lang w:val="ru-RU" w:eastAsia="en-GB"/>
        </w:rPr>
        <w:t xml:space="preserve">% у односу на исти период 2019), од чега су домаћи туристи остварили </w:t>
      </w:r>
      <w:r w:rsidR="00DE3336" w:rsidRPr="00BD0034">
        <w:rPr>
          <w:rFonts w:ascii="Times New Roman" w:hAnsi="Times New Roman"/>
          <w:bCs/>
          <w:lang w:val="ru-RU"/>
        </w:rPr>
        <w:t>2</w:t>
      </w:r>
      <w:r w:rsidR="00DE3336" w:rsidRPr="00BD0034">
        <w:rPr>
          <w:rFonts w:ascii="Times New Roman" w:hAnsi="Times New Roman"/>
          <w:bCs/>
          <w:lang w:val="sr-Cyrl-RS"/>
        </w:rPr>
        <w:t>.</w:t>
      </w:r>
      <w:r w:rsidR="00DE3336" w:rsidRPr="00BD0034">
        <w:rPr>
          <w:rFonts w:ascii="Times New Roman" w:hAnsi="Times New Roman"/>
          <w:bCs/>
          <w:lang w:val="ru-RU"/>
        </w:rPr>
        <w:t>477</w:t>
      </w:r>
      <w:r w:rsidR="00DE3336" w:rsidRPr="00BD0034">
        <w:rPr>
          <w:rFonts w:ascii="Times New Roman" w:hAnsi="Times New Roman"/>
          <w:bCs/>
          <w:lang w:val="sr-Cyrl-RS"/>
        </w:rPr>
        <w:t>.</w:t>
      </w:r>
      <w:r w:rsidR="00DE3336" w:rsidRPr="00BD0034">
        <w:rPr>
          <w:rFonts w:ascii="Times New Roman" w:hAnsi="Times New Roman"/>
          <w:bCs/>
          <w:lang w:val="ru-RU"/>
        </w:rPr>
        <w:t>923</w:t>
      </w:r>
      <w:r w:rsidR="00DE3336" w:rsidRPr="00BD0034">
        <w:rPr>
          <w:rFonts w:ascii="Times New Roman" w:hAnsi="Times New Roman"/>
          <w:bCs/>
          <w:lang w:val="sr-Cyrl-RS"/>
        </w:rPr>
        <w:t xml:space="preserve"> </w:t>
      </w:r>
      <w:r w:rsidRPr="00BD0034">
        <w:rPr>
          <w:rFonts w:ascii="Times New Roman" w:hAnsi="Times New Roman"/>
          <w:lang w:val="ru-RU" w:eastAsia="en-GB"/>
        </w:rPr>
        <w:t>ноћења (</w:t>
      </w:r>
      <w:r w:rsidR="00402698" w:rsidRPr="00BD0034">
        <w:rPr>
          <w:rFonts w:ascii="Times New Roman" w:hAnsi="Times New Roman"/>
          <w:lang w:val="sr-Cyrl-RS" w:eastAsia="en-GB"/>
        </w:rPr>
        <w:t>пад</w:t>
      </w:r>
      <w:r w:rsidRPr="00BD0034">
        <w:rPr>
          <w:rFonts w:ascii="Times New Roman" w:hAnsi="Times New Roman"/>
          <w:lang w:val="sr-Cyrl-RS" w:eastAsia="en-GB"/>
        </w:rPr>
        <w:t xml:space="preserve"> од </w:t>
      </w:r>
      <w:r w:rsidR="00DE3336" w:rsidRPr="00BD0034">
        <w:rPr>
          <w:rFonts w:ascii="Times New Roman" w:hAnsi="Times New Roman"/>
          <w:lang w:val="sr-Cyrl-RS" w:eastAsia="en-GB"/>
        </w:rPr>
        <w:t>30</w:t>
      </w:r>
      <w:r w:rsidRPr="00BD0034">
        <w:rPr>
          <w:rFonts w:ascii="Times New Roman" w:hAnsi="Times New Roman"/>
          <w:lang w:val="sr-Cyrl-RS" w:eastAsia="en-GB"/>
        </w:rPr>
        <w:t xml:space="preserve">% у односу на исти период </w:t>
      </w:r>
      <w:r w:rsidRPr="00BD0034">
        <w:rPr>
          <w:rFonts w:ascii="Times New Roman" w:hAnsi="Times New Roman"/>
          <w:lang w:val="ru-RU" w:eastAsia="en-GB"/>
        </w:rPr>
        <w:t xml:space="preserve">2019), односно учествовали са </w:t>
      </w:r>
      <w:r w:rsidR="00DE3336" w:rsidRPr="00BD0034">
        <w:rPr>
          <w:rFonts w:ascii="Times New Roman" w:hAnsi="Times New Roman"/>
          <w:lang w:val="ru-RU" w:eastAsia="en-GB"/>
        </w:rPr>
        <w:t>75,7</w:t>
      </w:r>
      <w:r w:rsidRPr="00BD0034">
        <w:rPr>
          <w:rFonts w:ascii="Times New Roman" w:hAnsi="Times New Roman"/>
          <w:lang w:val="ru-RU" w:eastAsia="en-GB"/>
        </w:rPr>
        <w:t xml:space="preserve">% у укупном броју ноћења, док </w:t>
      </w:r>
      <w:r w:rsidR="003C35C5" w:rsidRPr="00BD0034">
        <w:rPr>
          <w:rFonts w:ascii="Times New Roman" w:hAnsi="Times New Roman"/>
          <w:lang w:val="ru-RU" w:eastAsia="en-GB"/>
        </w:rPr>
        <w:t xml:space="preserve">је код броја ноћења </w:t>
      </w:r>
      <w:r w:rsidRPr="00BD0034">
        <w:rPr>
          <w:rFonts w:ascii="Times New Roman" w:hAnsi="Times New Roman"/>
          <w:lang w:val="ru-RU" w:eastAsia="en-GB"/>
        </w:rPr>
        <w:t>страни</w:t>
      </w:r>
      <w:r w:rsidR="003C35C5" w:rsidRPr="00BD0034">
        <w:rPr>
          <w:rFonts w:ascii="Times New Roman" w:hAnsi="Times New Roman"/>
          <w:lang w:val="ru-RU" w:eastAsia="en-GB"/>
        </w:rPr>
        <w:t>х</w:t>
      </w:r>
      <w:r w:rsidRPr="00BD0034">
        <w:rPr>
          <w:rFonts w:ascii="Times New Roman" w:hAnsi="Times New Roman"/>
          <w:lang w:val="ru-RU" w:eastAsia="en-GB"/>
        </w:rPr>
        <w:t xml:space="preserve"> турист</w:t>
      </w:r>
      <w:r w:rsidR="003C35C5" w:rsidRPr="00BD0034">
        <w:rPr>
          <w:rFonts w:ascii="Times New Roman" w:hAnsi="Times New Roman"/>
          <w:lang w:val="ru-RU" w:eastAsia="en-GB"/>
        </w:rPr>
        <w:t>а</w:t>
      </w:r>
      <w:r w:rsidRPr="00BD0034">
        <w:rPr>
          <w:rFonts w:ascii="Times New Roman" w:hAnsi="Times New Roman"/>
          <w:lang w:val="ru-RU" w:eastAsia="en-GB"/>
        </w:rPr>
        <w:t xml:space="preserve"> </w:t>
      </w:r>
      <w:r w:rsidR="003C35C5" w:rsidRPr="00BD0034">
        <w:rPr>
          <w:rFonts w:ascii="Times New Roman" w:hAnsi="Times New Roman"/>
          <w:lang w:val="ru-RU" w:eastAsia="en-GB"/>
        </w:rPr>
        <w:t xml:space="preserve">забележен пад од </w:t>
      </w:r>
      <w:r w:rsidR="00DE3336" w:rsidRPr="00BD0034">
        <w:rPr>
          <w:rFonts w:ascii="Times New Roman" w:hAnsi="Times New Roman"/>
          <w:lang w:val="sr-Cyrl-RS" w:eastAsia="en-GB"/>
        </w:rPr>
        <w:t>62</w:t>
      </w:r>
      <w:r w:rsidR="00B248E0" w:rsidRPr="00BD0034">
        <w:rPr>
          <w:rFonts w:ascii="Times New Roman" w:hAnsi="Times New Roman"/>
          <w:lang w:val="sr-Cyrl-RS" w:eastAsia="en-GB"/>
        </w:rPr>
        <w:t>,9</w:t>
      </w:r>
      <w:r w:rsidRPr="00BD0034">
        <w:rPr>
          <w:rFonts w:ascii="Times New Roman" w:hAnsi="Times New Roman"/>
          <w:lang w:val="ru-RU" w:eastAsia="en-GB"/>
        </w:rPr>
        <w:t>% (</w:t>
      </w:r>
      <w:r w:rsidR="00DE3336" w:rsidRPr="00BD0034">
        <w:rPr>
          <w:rFonts w:ascii="Times New Roman" w:hAnsi="Times New Roman"/>
          <w:bCs/>
          <w:lang w:val="ru-RU"/>
        </w:rPr>
        <w:t>795</w:t>
      </w:r>
      <w:r w:rsidR="00DE3336" w:rsidRPr="00BD0034">
        <w:rPr>
          <w:rFonts w:ascii="Times New Roman" w:hAnsi="Times New Roman"/>
          <w:bCs/>
          <w:lang w:val="sr-Cyrl-RS"/>
        </w:rPr>
        <w:t>.</w:t>
      </w:r>
      <w:r w:rsidR="00DE3336" w:rsidRPr="00BD0034">
        <w:rPr>
          <w:rFonts w:ascii="Times New Roman" w:hAnsi="Times New Roman"/>
          <w:bCs/>
          <w:lang w:val="ru-RU"/>
        </w:rPr>
        <w:t>907</w:t>
      </w:r>
      <w:r w:rsidRPr="00BD0034">
        <w:rPr>
          <w:rFonts w:ascii="Times New Roman" w:hAnsi="Times New Roman"/>
          <w:lang w:val="ru-RU" w:eastAsia="en-GB"/>
        </w:rPr>
        <w:t xml:space="preserve">) у односу на исти период 2019. године, тј. учествовали су са </w:t>
      </w:r>
      <w:r w:rsidR="00DE3336" w:rsidRPr="00BD0034">
        <w:rPr>
          <w:rFonts w:ascii="Times New Roman" w:hAnsi="Times New Roman"/>
          <w:lang w:val="sr-Cyrl-RS" w:eastAsia="en-GB"/>
        </w:rPr>
        <w:t>24,3</w:t>
      </w:r>
      <w:r w:rsidRPr="00BD0034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672B30" w:rsidRPr="00BD0034" w:rsidRDefault="00672B30" w:rsidP="00DF3662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E80150" w:rsidRPr="00BD0034" w:rsidRDefault="00E80150" w:rsidP="00DF3662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1134"/>
        <w:gridCol w:w="850"/>
        <w:gridCol w:w="1134"/>
        <w:gridCol w:w="851"/>
        <w:gridCol w:w="992"/>
        <w:gridCol w:w="845"/>
      </w:tblGrid>
      <w:tr w:rsidR="00502574" w:rsidRPr="00BD0034" w:rsidTr="007C21A6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72B30" w:rsidRPr="00BD0034" w:rsidRDefault="00672B30" w:rsidP="00DF3662">
            <w:pPr>
              <w:pStyle w:val="Bezrazmaka"/>
              <w:ind w:left="-108" w:right="-2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502574" w:rsidRPr="00BD0034" w:rsidTr="007C21A6">
        <w:trPr>
          <w:trHeight w:val="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502574" w:rsidRPr="00BD0034" w:rsidTr="002732C0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502574" w:rsidRPr="00BD003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6.086.275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3.925.221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2.161.054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502574" w:rsidRPr="00BD003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6.651.852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4.242.172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2.409.680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502574" w:rsidRPr="00BD003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lastRenderedPageBreak/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502574" w:rsidRPr="00BD003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502574" w:rsidRPr="00BD003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502574" w:rsidRPr="00BD003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10.073.299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6.062.921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4.010.378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</w:pPr>
            <w:r w:rsidRPr="00BD003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39,8</w:t>
            </w:r>
          </w:p>
        </w:tc>
      </w:tr>
      <w:tr w:rsidR="00502574" w:rsidRPr="00BD0034" w:rsidTr="000C5C63">
        <w:trPr>
          <w:trHeight w:val="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EF7B2F"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BD0034" w:rsidRDefault="006D5E35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</w:rPr>
              <w:t>273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D5E35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BD0034" w:rsidRDefault="003258B6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</w:rPr>
              <w:t>477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</w:rPr>
              <w:t>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F30840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672B30" w:rsidRPr="00BD0034" w:rsidRDefault="00F30840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/>
                <w:bCs/>
                <w:sz w:val="18"/>
                <w:szCs w:val="18"/>
              </w:rPr>
              <w:t>795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</w:rPr>
              <w:t>907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3A5F99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3</w:t>
            </w:r>
            <w:r w:rsidR="00F30840" w:rsidRPr="00BD0034"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  <w:t>7</w:t>
            </w:r>
            <w:r w:rsidRPr="00BD0034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D2647B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BD00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75,7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D2647B" w:rsidP="00DF3662">
            <w:pPr>
              <w:pStyle w:val="Bezrazmaka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BD00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>24,3</w:t>
            </w:r>
          </w:p>
        </w:tc>
      </w:tr>
    </w:tbl>
    <w:p w:rsidR="005C0558" w:rsidRPr="00BD0034" w:rsidRDefault="005C0558" w:rsidP="00DF3662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4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90"/>
      </w:tblGrid>
      <w:tr w:rsidR="00502574" w:rsidRPr="00BD0034" w:rsidTr="00784FF8">
        <w:trPr>
          <w:trHeight w:val="117"/>
        </w:trPr>
        <w:tc>
          <w:tcPr>
            <w:tcW w:w="10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BD003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502574" w:rsidRPr="00BD0034" w:rsidTr="00784FF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502574" w:rsidRPr="00BD0034" w:rsidTr="00784FF8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502574" w:rsidRPr="00BD0034" w:rsidTr="00784FF8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BD003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502574" w:rsidRPr="00BD0034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776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980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BD003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BD0034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502574" w:rsidRPr="00BD0034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eastAsia="Times New Roman" w:hAnsi="Times New Roman"/>
                <w:bCs/>
                <w:sz w:val="18"/>
                <w:szCs w:val="18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Latn-RS"/>
              </w:rPr>
              <w:t>110,0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034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Latn-RS"/>
              </w:rPr>
              <w:t>117,8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sz w:val="18"/>
                <w:szCs w:val="18"/>
                <w:lang w:val="sr-Cyrl-RS"/>
              </w:rPr>
              <w:t>107,9</w:t>
            </w:r>
          </w:p>
        </w:tc>
      </w:tr>
      <w:tr w:rsidR="00502574" w:rsidRPr="00BD0034" w:rsidTr="00784FF8">
        <w:trPr>
          <w:trHeight w:val="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729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784FF8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344</w:t>
            </w:r>
            <w:r w:rsidRPr="00BD0034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8262E4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804991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170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41558B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</w:rPr>
              <w:t>560.179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83595D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737.398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502574" w:rsidRPr="00BD0034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784FF8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8262E4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804991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41558B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56,7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83595D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BD003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5C0558" w:rsidRPr="00BD0034" w:rsidRDefault="005C0558" w:rsidP="00DF3662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highlight w:val="yellow"/>
          <w:lang w:val="ru-RU" w:eastAsia="en-GB"/>
        </w:rPr>
      </w:pPr>
    </w:p>
    <w:p w:rsidR="00672B30" w:rsidRPr="00BD0034" w:rsidRDefault="00672B30" w:rsidP="00DF3662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672B30" w:rsidRPr="00BD0034" w:rsidRDefault="00672B30" w:rsidP="00DF3662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502574" w:rsidRPr="00BD0034" w:rsidTr="007C21A6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502574" w:rsidRPr="00BD0034" w:rsidTr="007C21A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502574" w:rsidRPr="00BD0034" w:rsidTr="007C21A6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</w:tr>
      <w:tr w:rsidR="00502574" w:rsidRPr="00BD0034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</w:t>
            </w: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502574" w:rsidRPr="00BD0034" w:rsidTr="007C21A6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502574" w:rsidRPr="00BD0034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502574" w:rsidRPr="00BD0034" w:rsidTr="007C21A6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</w:t>
            </w: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502574" w:rsidRPr="00BD0034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 xml:space="preserve"> 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502574" w:rsidRPr="00BD0034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EF7B2F"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437271" w:rsidP="00402698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</w:t>
            </w:r>
            <w:r w:rsidR="00DE3336" w:rsidRPr="00BD00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437271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  <w:r w:rsidR="00DE3336" w:rsidRPr="00BD00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,62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BD0034" w:rsidRDefault="00BE6D99" w:rsidP="00DF3662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2,75</w:t>
            </w:r>
          </w:p>
        </w:tc>
      </w:tr>
    </w:tbl>
    <w:p w:rsidR="00672B30" w:rsidRPr="00BD0034" w:rsidRDefault="00672B30" w:rsidP="00DF36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BD0034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BD0034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BD0034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BD0034" w:rsidRDefault="00672B30" w:rsidP="00DF3662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BD0034">
        <w:rPr>
          <w:rFonts w:ascii="Times New Roman" w:hAnsi="Times New Roman"/>
          <w:lang w:val="sr-Cyrl-RS" w:eastAsia="en-GB"/>
        </w:rPr>
        <w:t xml:space="preserve">Просечна дужина боравка туриста у Србији </w:t>
      </w:r>
      <w:r w:rsidR="001F468A" w:rsidRPr="00BD0034">
        <w:rPr>
          <w:rFonts w:ascii="Times New Roman" w:hAnsi="Times New Roman"/>
          <w:lang w:val="sr-Cyrl-RS" w:eastAsia="en-GB"/>
        </w:rPr>
        <w:t xml:space="preserve">у првих </w:t>
      </w:r>
      <w:r w:rsidR="00EF7B2F" w:rsidRPr="00BD0034">
        <w:rPr>
          <w:rFonts w:ascii="Times New Roman" w:hAnsi="Times New Roman"/>
          <w:lang w:val="sr-Cyrl-RS" w:eastAsia="en-GB"/>
        </w:rPr>
        <w:t>седам</w:t>
      </w:r>
      <w:r w:rsidR="001F468A" w:rsidRPr="00BD0034">
        <w:rPr>
          <w:rFonts w:ascii="Times New Roman" w:hAnsi="Times New Roman"/>
          <w:lang w:val="sr-Cyrl-RS" w:eastAsia="en-GB"/>
        </w:rPr>
        <w:t xml:space="preserve"> месеци </w:t>
      </w:r>
      <w:r w:rsidRPr="00BD0034">
        <w:rPr>
          <w:rFonts w:ascii="Times New Roman" w:hAnsi="Times New Roman"/>
          <w:lang w:val="ru-RU" w:eastAsia="en-GB"/>
        </w:rPr>
        <w:t xml:space="preserve"> 2020</w:t>
      </w:r>
      <w:r w:rsidRPr="00BD0034">
        <w:rPr>
          <w:rFonts w:ascii="Times New Roman" w:hAnsi="Times New Roman"/>
          <w:lang w:val="sr-Cyrl-RS" w:eastAsia="en-GB"/>
        </w:rPr>
        <w:t>. године износила</w:t>
      </w:r>
      <w:r w:rsidRPr="00BD0034">
        <w:rPr>
          <w:rFonts w:ascii="Times New Roman" w:hAnsi="Times New Roman"/>
          <w:lang w:val="sr-Latn-RS" w:eastAsia="en-GB"/>
        </w:rPr>
        <w:t xml:space="preserve"> je</w:t>
      </w:r>
      <w:r w:rsidRPr="00BD0034">
        <w:rPr>
          <w:rFonts w:ascii="Times New Roman" w:hAnsi="Times New Roman"/>
          <w:lang w:val="sr-Cyrl-RS" w:eastAsia="en-GB"/>
        </w:rPr>
        <w:t xml:space="preserve"> 3,</w:t>
      </w:r>
      <w:r w:rsidR="00DE3336" w:rsidRPr="00BD0034">
        <w:rPr>
          <w:rFonts w:ascii="Times New Roman" w:hAnsi="Times New Roman"/>
          <w:lang w:val="sr-Cyrl-RS" w:eastAsia="en-GB"/>
        </w:rPr>
        <w:t>36</w:t>
      </w:r>
      <w:r w:rsidRPr="00BD0034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DE3336" w:rsidRPr="00BD0034">
        <w:rPr>
          <w:rFonts w:ascii="Times New Roman" w:hAnsi="Times New Roman"/>
          <w:lang w:val="sr-Cyrl-RS" w:eastAsia="en-GB"/>
        </w:rPr>
        <w:t>62</w:t>
      </w:r>
      <w:r w:rsidRPr="00BD0034">
        <w:rPr>
          <w:rFonts w:ascii="Times New Roman" w:hAnsi="Times New Roman"/>
          <w:lang w:val="sr-Cyrl-RS" w:eastAsia="en-GB"/>
        </w:rPr>
        <w:t>, а страних 2,</w:t>
      </w:r>
      <w:r w:rsidR="00BE6D99" w:rsidRPr="00BD0034">
        <w:rPr>
          <w:rFonts w:ascii="Times New Roman" w:hAnsi="Times New Roman"/>
          <w:lang w:val="sr-Cyrl-RS" w:eastAsia="en-GB"/>
        </w:rPr>
        <w:t>75</w:t>
      </w:r>
      <w:r w:rsidRPr="00BD0034">
        <w:rPr>
          <w:rFonts w:ascii="Times New Roman" w:hAnsi="Times New Roman"/>
          <w:lang w:val="sr-Cyrl-RS" w:eastAsia="en-GB"/>
        </w:rPr>
        <w:t xml:space="preserve"> дана.</w:t>
      </w:r>
    </w:p>
    <w:p w:rsidR="00672B30" w:rsidRPr="00BD0034" w:rsidRDefault="00672B30" w:rsidP="00DF3662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BD0034" w:rsidRDefault="00672B30" w:rsidP="00DF3662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BD003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BD003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Доласци туриста по врстама туристичких места</w:t>
      </w:r>
    </w:p>
    <w:p w:rsidR="00672B30" w:rsidRPr="00BD003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BD003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периоду јануар-</w:t>
      </w:r>
      <w:r w:rsidR="00EF7B2F" w:rsidRPr="00BD003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јул</w:t>
      </w:r>
      <w:r w:rsidRPr="00BD003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 2020. године</w:t>
      </w:r>
    </w:p>
    <w:p w:rsidR="00672B30" w:rsidRPr="00BD0034" w:rsidRDefault="00672B30" w:rsidP="00DF3662">
      <w:pPr>
        <w:spacing w:after="0" w:line="240" w:lineRule="auto"/>
        <w:rPr>
          <w:rFonts w:ascii="Times New Roman" w:hAnsi="Times New Roman"/>
          <w:b/>
          <w:u w:val="single"/>
          <w:lang w:val="ru-RU" w:eastAsia="en-GB"/>
        </w:rPr>
      </w:pPr>
    </w:p>
    <w:p w:rsidR="00672B30" w:rsidRPr="00BD0034" w:rsidRDefault="001F468A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D0034">
        <w:rPr>
          <w:rFonts w:ascii="Times New Roman" w:hAnsi="Times New Roman"/>
          <w:lang w:val="ru-RU" w:eastAsia="en-GB"/>
        </w:rPr>
        <w:t xml:space="preserve">У првих </w:t>
      </w:r>
      <w:r w:rsidR="00EF7B2F" w:rsidRPr="00BD0034">
        <w:rPr>
          <w:rFonts w:ascii="Times New Roman" w:hAnsi="Times New Roman"/>
          <w:lang w:val="ru-RU" w:eastAsia="en-GB"/>
        </w:rPr>
        <w:t>седам</w:t>
      </w:r>
      <w:r w:rsidRPr="00BD0034">
        <w:rPr>
          <w:rFonts w:ascii="Times New Roman" w:hAnsi="Times New Roman"/>
          <w:lang w:val="ru-RU" w:eastAsia="en-GB"/>
        </w:rPr>
        <w:t xml:space="preserve"> месеци</w:t>
      </w:r>
      <w:r w:rsidR="00672B30" w:rsidRPr="00BD0034">
        <w:rPr>
          <w:rFonts w:ascii="Times New Roman" w:hAnsi="Times New Roman"/>
          <w:lang w:val="ru-RU" w:eastAsia="en-GB"/>
        </w:rPr>
        <w:t xml:space="preserve"> 2020. године Београд је забележио</w:t>
      </w:r>
      <w:r w:rsidR="00672B30" w:rsidRPr="00BD0034">
        <w:rPr>
          <w:rFonts w:ascii="Times New Roman" w:hAnsi="Times New Roman"/>
          <w:lang w:val="ru-RU"/>
        </w:rPr>
        <w:t xml:space="preserve"> </w:t>
      </w:r>
      <w:r w:rsidR="00672B30" w:rsidRPr="00BD0034">
        <w:rPr>
          <w:rFonts w:ascii="Times New Roman" w:hAnsi="Times New Roman"/>
          <w:lang w:val="ru-RU" w:eastAsia="en-GB"/>
        </w:rPr>
        <w:t xml:space="preserve">укупно </w:t>
      </w:r>
      <w:r w:rsidR="00E65588" w:rsidRPr="00BD0034">
        <w:rPr>
          <w:rFonts w:ascii="Times New Roman" w:hAnsi="Times New Roman"/>
          <w:bCs/>
          <w:lang w:val="ru-RU"/>
        </w:rPr>
        <w:t>192.505</w:t>
      </w:r>
      <w:r w:rsidR="00B248E0" w:rsidRPr="00BD0034">
        <w:rPr>
          <w:rFonts w:ascii="Times New Roman" w:hAnsi="Times New Roman"/>
          <w:bCs/>
          <w:lang w:val="sr-Cyrl-RS"/>
        </w:rPr>
        <w:t xml:space="preserve"> </w:t>
      </w:r>
      <w:r w:rsidR="00CB2F32" w:rsidRPr="00BD0034">
        <w:rPr>
          <w:rFonts w:ascii="Times New Roman" w:hAnsi="Times New Roman"/>
          <w:bCs/>
          <w:lang w:val="ru-RU"/>
        </w:rPr>
        <w:t xml:space="preserve"> </w:t>
      </w:r>
      <w:r w:rsidR="00CB2F32" w:rsidRPr="00BD0034">
        <w:rPr>
          <w:rFonts w:ascii="Times New Roman" w:eastAsia="Times New Roman" w:hAnsi="Times New Roman"/>
          <w:bCs/>
          <w:lang w:val="sr-Cyrl-RS"/>
        </w:rPr>
        <w:t>доласка</w:t>
      </w:r>
      <w:r w:rsidR="00672B30" w:rsidRPr="00BD0034">
        <w:rPr>
          <w:rFonts w:ascii="Times New Roman" w:hAnsi="Times New Roman"/>
          <w:lang w:val="ru-RU" w:eastAsia="en-GB"/>
        </w:rPr>
        <w:t>, односно п</w:t>
      </w:r>
      <w:r w:rsidR="008322B0" w:rsidRPr="00BD0034">
        <w:rPr>
          <w:rFonts w:ascii="Times New Roman" w:hAnsi="Times New Roman"/>
          <w:lang w:val="ru-RU" w:eastAsia="en-GB"/>
        </w:rPr>
        <w:t xml:space="preserve">ад </w:t>
      </w:r>
      <w:r w:rsidR="00672B30" w:rsidRPr="00BD0034">
        <w:rPr>
          <w:rFonts w:ascii="Times New Roman" w:hAnsi="Times New Roman"/>
          <w:lang w:val="ru-RU" w:eastAsia="en-GB"/>
        </w:rPr>
        <w:t xml:space="preserve"> од </w:t>
      </w:r>
      <w:r w:rsidR="00E65588" w:rsidRPr="00BD0034">
        <w:rPr>
          <w:rFonts w:ascii="Times New Roman" w:hAnsi="Times New Roman"/>
          <w:lang w:val="ru-RU" w:eastAsia="en-GB"/>
        </w:rPr>
        <w:t>6</w:t>
      </w:r>
      <w:r w:rsidR="00B248E0" w:rsidRPr="00BD0034">
        <w:rPr>
          <w:rFonts w:ascii="Times New Roman" w:hAnsi="Times New Roman"/>
          <w:lang w:val="ru-RU" w:eastAsia="en-GB"/>
        </w:rPr>
        <w:t>9</w:t>
      </w:r>
      <w:r w:rsidR="00E65588" w:rsidRPr="00BD0034">
        <w:rPr>
          <w:rFonts w:ascii="Times New Roman" w:hAnsi="Times New Roman"/>
          <w:lang w:val="ru-RU" w:eastAsia="en-GB"/>
        </w:rPr>
        <w:t>,6</w:t>
      </w:r>
      <w:r w:rsidR="00672B30" w:rsidRPr="00BD0034">
        <w:rPr>
          <w:rFonts w:ascii="Times New Roman" w:hAnsi="Times New Roman"/>
          <w:lang w:val="ru-RU" w:eastAsia="en-GB"/>
        </w:rPr>
        <w:t>%, при чему је број долазака домаћих туриста (</w:t>
      </w:r>
      <w:r w:rsidR="00E65588" w:rsidRPr="00BD0034">
        <w:rPr>
          <w:rFonts w:ascii="Times New Roman" w:hAnsi="Times New Roman"/>
          <w:bCs/>
          <w:lang w:val="ru-RU"/>
        </w:rPr>
        <w:t>47.394</w:t>
      </w:r>
      <w:r w:rsidR="00672B30" w:rsidRPr="00BD0034">
        <w:rPr>
          <w:rFonts w:ascii="Times New Roman" w:hAnsi="Times New Roman"/>
          <w:lang w:val="ru-RU" w:eastAsia="en-GB"/>
        </w:rPr>
        <w:t xml:space="preserve">) </w:t>
      </w:r>
      <w:r w:rsidR="008322B0" w:rsidRPr="00BD0034">
        <w:rPr>
          <w:rFonts w:ascii="Times New Roman" w:hAnsi="Times New Roman"/>
          <w:lang w:val="ru-RU" w:eastAsia="en-GB"/>
        </w:rPr>
        <w:t xml:space="preserve">опао за </w:t>
      </w:r>
      <w:r w:rsidR="00E65588" w:rsidRPr="00BD0034">
        <w:rPr>
          <w:rFonts w:ascii="Times New Roman" w:hAnsi="Times New Roman"/>
          <w:lang w:val="ru-RU" w:eastAsia="en-GB"/>
        </w:rPr>
        <w:t>52,4</w:t>
      </w:r>
      <w:r w:rsidR="00672B30" w:rsidRPr="00BD0034">
        <w:rPr>
          <w:rFonts w:ascii="Times New Roman" w:hAnsi="Times New Roman"/>
          <w:lang w:val="ru-RU" w:eastAsia="en-GB"/>
        </w:rPr>
        <w:t>% у односу на исти период 2019. године, а број долазака странаца  (</w:t>
      </w:r>
      <w:r w:rsidR="00E65588" w:rsidRPr="00BD0034">
        <w:rPr>
          <w:rFonts w:ascii="Times New Roman" w:hAnsi="Times New Roman"/>
          <w:bCs/>
          <w:lang w:val="ru-RU"/>
        </w:rPr>
        <w:t>145.111</w:t>
      </w:r>
      <w:r w:rsidR="00672B30" w:rsidRPr="00BD0034">
        <w:rPr>
          <w:rFonts w:ascii="Times New Roman" w:hAnsi="Times New Roman"/>
          <w:lang w:val="sr-Cyrl-RS" w:eastAsia="en-GB"/>
        </w:rPr>
        <w:t xml:space="preserve">) </w:t>
      </w:r>
      <w:r w:rsidR="00672B30" w:rsidRPr="00BD0034">
        <w:rPr>
          <w:rFonts w:ascii="Times New Roman" w:hAnsi="Times New Roman"/>
          <w:lang w:val="ru-RU" w:eastAsia="en-GB"/>
        </w:rPr>
        <w:t xml:space="preserve">за </w:t>
      </w:r>
      <w:r w:rsidR="00E65588" w:rsidRPr="00BD0034">
        <w:rPr>
          <w:rFonts w:ascii="Times New Roman" w:hAnsi="Times New Roman"/>
          <w:lang w:val="ru-RU" w:eastAsia="en-GB"/>
        </w:rPr>
        <w:t>82,8</w:t>
      </w:r>
      <w:r w:rsidR="00672B30" w:rsidRPr="00BD0034">
        <w:rPr>
          <w:rFonts w:ascii="Times New Roman" w:hAnsi="Times New Roman"/>
          <w:lang w:val="ru-RU" w:eastAsia="en-GB"/>
        </w:rPr>
        <w:t>%</w:t>
      </w:r>
      <w:r w:rsidR="00672B30" w:rsidRPr="00BD0034">
        <w:rPr>
          <w:rFonts w:ascii="Times New Roman" w:hAnsi="Times New Roman"/>
          <w:lang w:val="sr-Latn-RS" w:eastAsia="en-GB"/>
        </w:rPr>
        <w:t>.</w:t>
      </w:r>
    </w:p>
    <w:p w:rsidR="00672B30" w:rsidRPr="00BD0034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D0034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износио је </w:t>
      </w:r>
      <w:r w:rsidR="00C64F35" w:rsidRPr="00BD0034">
        <w:rPr>
          <w:rFonts w:ascii="Times New Roman" w:hAnsi="Times New Roman"/>
          <w:bCs/>
          <w:lang w:val="ru-RU"/>
        </w:rPr>
        <w:t>36.980</w:t>
      </w:r>
      <w:r w:rsidRPr="00BD0034">
        <w:rPr>
          <w:rFonts w:ascii="Times New Roman" w:hAnsi="Times New Roman"/>
          <w:lang w:val="sr-Cyrl-RS" w:eastAsia="en-GB"/>
        </w:rPr>
        <w:t>,</w:t>
      </w:r>
      <w:r w:rsidRPr="00BD0034">
        <w:rPr>
          <w:rFonts w:ascii="Times New Roman" w:hAnsi="Times New Roman"/>
          <w:lang w:val="ru-RU" w:eastAsia="en-GB"/>
        </w:rPr>
        <w:t xml:space="preserve"> што представља </w:t>
      </w:r>
      <w:r w:rsidR="008322B0" w:rsidRPr="00BD0034">
        <w:rPr>
          <w:rFonts w:ascii="Times New Roman" w:hAnsi="Times New Roman"/>
          <w:lang w:val="ru-RU" w:eastAsia="en-GB"/>
        </w:rPr>
        <w:t>пад</w:t>
      </w:r>
      <w:r w:rsidRPr="00BD0034">
        <w:rPr>
          <w:rFonts w:ascii="Times New Roman" w:hAnsi="Times New Roman"/>
          <w:lang w:val="ru-RU" w:eastAsia="en-GB"/>
        </w:rPr>
        <w:t xml:space="preserve"> од </w:t>
      </w:r>
      <w:r w:rsidR="00C64F35" w:rsidRPr="00BD0034">
        <w:rPr>
          <w:rFonts w:ascii="Times New Roman" w:hAnsi="Times New Roman"/>
          <w:lang w:val="sr-Cyrl-RS" w:eastAsia="en-GB"/>
        </w:rPr>
        <w:t>66,8</w:t>
      </w:r>
      <w:r w:rsidRPr="00BD0034">
        <w:rPr>
          <w:rFonts w:ascii="Times New Roman" w:hAnsi="Times New Roman"/>
          <w:lang w:val="ru-RU" w:eastAsia="en-GB"/>
        </w:rPr>
        <w:t xml:space="preserve">%, при чему </w:t>
      </w:r>
      <w:r w:rsidR="008322B0" w:rsidRPr="00BD0034">
        <w:rPr>
          <w:rFonts w:ascii="Times New Roman" w:hAnsi="Times New Roman"/>
          <w:lang w:val="ru-RU" w:eastAsia="en-GB"/>
        </w:rPr>
        <w:t>је код</w:t>
      </w:r>
      <w:r w:rsidRPr="00BD0034">
        <w:rPr>
          <w:rFonts w:ascii="Times New Roman" w:hAnsi="Times New Roman"/>
          <w:lang w:val="ru-RU" w:eastAsia="en-GB"/>
        </w:rPr>
        <w:t xml:space="preserve"> домаћи</w:t>
      </w:r>
      <w:r w:rsidR="008322B0" w:rsidRPr="00BD0034">
        <w:rPr>
          <w:rFonts w:ascii="Times New Roman" w:hAnsi="Times New Roman"/>
          <w:lang w:val="ru-RU" w:eastAsia="en-GB"/>
        </w:rPr>
        <w:t>х</w:t>
      </w:r>
      <w:r w:rsidRPr="00BD0034">
        <w:rPr>
          <w:rFonts w:ascii="Times New Roman" w:hAnsi="Times New Roman"/>
          <w:lang w:val="ru-RU" w:eastAsia="en-GB"/>
        </w:rPr>
        <w:t xml:space="preserve"> турист</w:t>
      </w:r>
      <w:r w:rsidR="008322B0" w:rsidRPr="00BD0034">
        <w:rPr>
          <w:rFonts w:ascii="Times New Roman" w:hAnsi="Times New Roman"/>
          <w:lang w:val="ru-RU" w:eastAsia="en-GB"/>
        </w:rPr>
        <w:t>а</w:t>
      </w:r>
      <w:r w:rsidRPr="00BD0034">
        <w:rPr>
          <w:rFonts w:ascii="Times New Roman" w:hAnsi="Times New Roman"/>
          <w:lang w:val="ru-RU" w:eastAsia="en-GB"/>
        </w:rPr>
        <w:t xml:space="preserve"> (</w:t>
      </w:r>
      <w:r w:rsidR="00C64F35" w:rsidRPr="00BD0034">
        <w:rPr>
          <w:rFonts w:ascii="Times New Roman" w:hAnsi="Times New Roman"/>
          <w:bCs/>
          <w:lang w:val="ru-RU"/>
        </w:rPr>
        <w:t>18.681</w:t>
      </w:r>
      <w:r w:rsidRPr="00BD0034">
        <w:rPr>
          <w:rFonts w:ascii="Times New Roman" w:hAnsi="Times New Roman"/>
          <w:lang w:val="ru-RU" w:eastAsia="en-GB"/>
        </w:rPr>
        <w:t xml:space="preserve">) </w:t>
      </w:r>
      <w:r w:rsidR="008322B0" w:rsidRPr="00BD0034">
        <w:rPr>
          <w:rFonts w:ascii="Times New Roman" w:hAnsi="Times New Roman"/>
          <w:lang w:val="ru-RU" w:eastAsia="en-GB"/>
        </w:rPr>
        <w:t>регистрован пад</w:t>
      </w:r>
      <w:r w:rsidRPr="00BD0034">
        <w:rPr>
          <w:rFonts w:ascii="Times New Roman" w:hAnsi="Times New Roman"/>
          <w:lang w:val="ru-RU" w:eastAsia="en-GB"/>
        </w:rPr>
        <w:t xml:space="preserve"> од </w:t>
      </w:r>
      <w:r w:rsidR="00C64F35" w:rsidRPr="00BD0034">
        <w:rPr>
          <w:rFonts w:ascii="Times New Roman" w:hAnsi="Times New Roman"/>
          <w:lang w:val="ru-RU" w:eastAsia="en-GB"/>
        </w:rPr>
        <w:t>52,8</w:t>
      </w:r>
      <w:r w:rsidRPr="00BD0034">
        <w:rPr>
          <w:rFonts w:ascii="Times New Roman" w:hAnsi="Times New Roman"/>
          <w:lang w:val="ru-RU" w:eastAsia="en-GB"/>
        </w:rPr>
        <w:t xml:space="preserve">%, а </w:t>
      </w:r>
      <w:r w:rsidR="008322B0" w:rsidRPr="00BD0034">
        <w:rPr>
          <w:rFonts w:ascii="Times New Roman" w:hAnsi="Times New Roman"/>
          <w:lang w:val="ru-RU" w:eastAsia="en-GB"/>
        </w:rPr>
        <w:t xml:space="preserve">код </w:t>
      </w:r>
      <w:r w:rsidRPr="00BD0034">
        <w:rPr>
          <w:rFonts w:ascii="Times New Roman" w:hAnsi="Times New Roman"/>
          <w:lang w:val="ru-RU" w:eastAsia="en-GB"/>
        </w:rPr>
        <w:t>страни</w:t>
      </w:r>
      <w:r w:rsidR="008322B0" w:rsidRPr="00BD0034">
        <w:rPr>
          <w:rFonts w:ascii="Times New Roman" w:hAnsi="Times New Roman"/>
          <w:lang w:val="ru-RU" w:eastAsia="en-GB"/>
        </w:rPr>
        <w:t>х</w:t>
      </w:r>
      <w:r w:rsidRPr="00BD0034">
        <w:rPr>
          <w:rFonts w:ascii="Times New Roman" w:hAnsi="Times New Roman"/>
          <w:lang w:val="ru-RU" w:eastAsia="en-GB"/>
        </w:rPr>
        <w:t xml:space="preserve"> (</w:t>
      </w:r>
      <w:r w:rsidR="00C64F35" w:rsidRPr="00BD0034">
        <w:rPr>
          <w:rFonts w:ascii="Times New Roman" w:hAnsi="Times New Roman"/>
          <w:bCs/>
          <w:lang w:val="ru-RU"/>
        </w:rPr>
        <w:t>18.299</w:t>
      </w:r>
      <w:r w:rsidRPr="00BD0034">
        <w:rPr>
          <w:rFonts w:ascii="Times New Roman" w:hAnsi="Times New Roman"/>
          <w:lang w:val="ru-RU" w:eastAsia="en-GB"/>
        </w:rPr>
        <w:t xml:space="preserve">) </w:t>
      </w:r>
      <w:r w:rsidRPr="00BD0034">
        <w:rPr>
          <w:rFonts w:ascii="Times New Roman" w:hAnsi="Times New Roman"/>
          <w:lang w:val="sr-Latn-RS" w:eastAsia="en-GB"/>
        </w:rPr>
        <w:t>п</w:t>
      </w:r>
      <w:r w:rsidR="008322B0" w:rsidRPr="00BD0034">
        <w:rPr>
          <w:rFonts w:ascii="Times New Roman" w:hAnsi="Times New Roman"/>
          <w:lang w:val="sr-Cyrl-RS" w:eastAsia="en-GB"/>
        </w:rPr>
        <w:t>ад</w:t>
      </w:r>
      <w:r w:rsidRPr="00BD0034">
        <w:rPr>
          <w:rFonts w:ascii="Times New Roman" w:hAnsi="Times New Roman"/>
          <w:lang w:val="ru-RU" w:eastAsia="en-GB"/>
        </w:rPr>
        <w:t xml:space="preserve"> од </w:t>
      </w:r>
      <w:r w:rsidR="006B7C7F" w:rsidRPr="00BD0034">
        <w:rPr>
          <w:rFonts w:ascii="Times New Roman" w:hAnsi="Times New Roman"/>
          <w:lang w:val="ru-RU" w:eastAsia="en-GB"/>
        </w:rPr>
        <w:t>74,5</w:t>
      </w:r>
      <w:r w:rsidRPr="00BD0034">
        <w:rPr>
          <w:rFonts w:ascii="Times New Roman" w:hAnsi="Times New Roman"/>
          <w:lang w:val="ru-RU" w:eastAsia="en-GB"/>
        </w:rPr>
        <w:t>%.</w:t>
      </w:r>
    </w:p>
    <w:p w:rsidR="00672B30" w:rsidRPr="00BD0034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D0034">
        <w:rPr>
          <w:rFonts w:ascii="Times New Roman" w:hAnsi="Times New Roman"/>
          <w:lang w:val="ru-RU" w:eastAsia="en-GB"/>
        </w:rPr>
        <w:t xml:space="preserve">У бањским местима забележен је </w:t>
      </w:r>
      <w:r w:rsidR="008322B0" w:rsidRPr="00BD0034">
        <w:rPr>
          <w:rFonts w:ascii="Times New Roman" w:hAnsi="Times New Roman"/>
          <w:lang w:val="ru-RU" w:eastAsia="en-GB"/>
        </w:rPr>
        <w:t xml:space="preserve">пад </w:t>
      </w:r>
      <w:r w:rsidRPr="00BD0034">
        <w:rPr>
          <w:rFonts w:ascii="Times New Roman" w:hAnsi="Times New Roman"/>
          <w:lang w:val="ru-RU" w:eastAsia="en-GB"/>
        </w:rPr>
        <w:t>укупног броја долазака (</w:t>
      </w:r>
      <w:r w:rsidR="00D7473F" w:rsidRPr="00BD0034">
        <w:rPr>
          <w:rFonts w:ascii="Times New Roman" w:hAnsi="Times New Roman"/>
          <w:bCs/>
          <w:lang w:val="ru-RU"/>
        </w:rPr>
        <w:t>243.948</w:t>
      </w:r>
      <w:r w:rsidRPr="00BD0034">
        <w:rPr>
          <w:rFonts w:ascii="Times New Roman" w:hAnsi="Times New Roman"/>
          <w:lang w:val="ru-RU"/>
        </w:rPr>
        <w:t>)</w:t>
      </w:r>
      <w:r w:rsidRPr="00BD0034">
        <w:rPr>
          <w:rFonts w:ascii="Times New Roman" w:hAnsi="Times New Roman"/>
          <w:lang w:val="ru-RU" w:eastAsia="en-GB"/>
        </w:rPr>
        <w:t xml:space="preserve"> од</w:t>
      </w:r>
      <w:r w:rsidR="008322B0" w:rsidRPr="00BD0034">
        <w:rPr>
          <w:rFonts w:ascii="Times New Roman" w:hAnsi="Times New Roman"/>
          <w:lang w:val="ru-RU" w:eastAsia="en-GB"/>
        </w:rPr>
        <w:t xml:space="preserve"> </w:t>
      </w:r>
      <w:r w:rsidR="00D7473F" w:rsidRPr="00BD0034">
        <w:rPr>
          <w:rFonts w:ascii="Times New Roman" w:hAnsi="Times New Roman"/>
          <w:lang w:val="ru-RU" w:eastAsia="en-GB"/>
        </w:rPr>
        <w:t>32,8</w:t>
      </w:r>
      <w:r w:rsidRPr="00BD0034">
        <w:rPr>
          <w:rFonts w:ascii="Times New Roman" w:hAnsi="Times New Roman"/>
          <w:lang w:val="ru-RU" w:eastAsia="en-GB"/>
        </w:rPr>
        <w:t xml:space="preserve"> %, </w:t>
      </w:r>
      <w:r w:rsidR="008322B0" w:rsidRPr="00BD0034">
        <w:rPr>
          <w:rFonts w:ascii="Times New Roman" w:hAnsi="Times New Roman"/>
          <w:lang w:val="ru-RU" w:eastAsia="en-GB"/>
        </w:rPr>
        <w:t xml:space="preserve"> и то код домаћих</w:t>
      </w:r>
      <w:r w:rsidRPr="00BD0034">
        <w:rPr>
          <w:rFonts w:ascii="Times New Roman" w:hAnsi="Times New Roman"/>
          <w:lang w:val="ru-RU" w:eastAsia="en-GB"/>
        </w:rPr>
        <w:t xml:space="preserve"> турист</w:t>
      </w:r>
      <w:r w:rsidR="008322B0" w:rsidRPr="00BD0034">
        <w:rPr>
          <w:rFonts w:ascii="Times New Roman" w:hAnsi="Times New Roman"/>
          <w:lang w:val="ru-RU" w:eastAsia="en-GB"/>
        </w:rPr>
        <w:t>а</w:t>
      </w:r>
      <w:r w:rsidRPr="00BD0034">
        <w:rPr>
          <w:rFonts w:ascii="Times New Roman" w:hAnsi="Times New Roman"/>
          <w:lang w:val="ru-RU" w:eastAsia="en-GB"/>
        </w:rPr>
        <w:t xml:space="preserve"> (</w:t>
      </w:r>
      <w:r w:rsidR="00D7473F" w:rsidRPr="00BD0034">
        <w:rPr>
          <w:rFonts w:ascii="Times New Roman" w:hAnsi="Times New Roman"/>
          <w:bCs/>
          <w:lang w:val="ru-RU"/>
        </w:rPr>
        <w:t>223.580</w:t>
      </w:r>
      <w:r w:rsidRPr="00BD0034">
        <w:rPr>
          <w:rFonts w:ascii="Times New Roman" w:hAnsi="Times New Roman"/>
          <w:lang w:val="ru-RU" w:eastAsia="en-GB"/>
        </w:rPr>
        <w:t xml:space="preserve">) </w:t>
      </w:r>
      <w:r w:rsidR="00D7473F" w:rsidRPr="00BD0034">
        <w:rPr>
          <w:rFonts w:ascii="Times New Roman" w:hAnsi="Times New Roman"/>
          <w:lang w:val="ru-RU" w:eastAsia="en-GB"/>
        </w:rPr>
        <w:t>25,2</w:t>
      </w:r>
      <w:r w:rsidRPr="00BD0034">
        <w:rPr>
          <w:rFonts w:ascii="Times New Roman" w:hAnsi="Times New Roman"/>
          <w:lang w:val="ru-RU" w:eastAsia="en-GB"/>
        </w:rPr>
        <w:t xml:space="preserve">%, а </w:t>
      </w:r>
      <w:r w:rsidR="008322B0" w:rsidRPr="00BD0034">
        <w:rPr>
          <w:rFonts w:ascii="Times New Roman" w:hAnsi="Times New Roman"/>
          <w:lang w:val="ru-RU" w:eastAsia="en-GB"/>
        </w:rPr>
        <w:t xml:space="preserve">код страних </w:t>
      </w:r>
      <w:r w:rsidRPr="00BD0034">
        <w:rPr>
          <w:rFonts w:ascii="Times New Roman" w:hAnsi="Times New Roman"/>
          <w:lang w:val="ru-RU" w:eastAsia="en-GB"/>
        </w:rPr>
        <w:t>(</w:t>
      </w:r>
      <w:r w:rsidR="00D7473F" w:rsidRPr="00BD0034">
        <w:rPr>
          <w:rFonts w:ascii="Times New Roman" w:hAnsi="Times New Roman"/>
          <w:bCs/>
          <w:lang w:val="ru-RU"/>
        </w:rPr>
        <w:t>20.368</w:t>
      </w:r>
      <w:r w:rsidRPr="00BD0034">
        <w:rPr>
          <w:rFonts w:ascii="Times New Roman" w:hAnsi="Times New Roman"/>
          <w:lang w:val="ru-RU" w:eastAsia="en-GB"/>
        </w:rPr>
        <w:t xml:space="preserve">) </w:t>
      </w:r>
      <w:r w:rsidR="00D7473F" w:rsidRPr="00BD0034">
        <w:rPr>
          <w:rFonts w:ascii="Times New Roman" w:hAnsi="Times New Roman"/>
          <w:lang w:val="ru-RU" w:eastAsia="en-GB"/>
        </w:rPr>
        <w:t>68,3</w:t>
      </w:r>
      <w:r w:rsidRPr="00BD0034">
        <w:rPr>
          <w:rFonts w:ascii="Times New Roman" w:hAnsi="Times New Roman"/>
          <w:lang w:val="ru-RU" w:eastAsia="en-GB"/>
        </w:rPr>
        <w:t>%.</w:t>
      </w:r>
    </w:p>
    <w:p w:rsidR="00672B30" w:rsidRPr="00BD0034" w:rsidRDefault="00672B30" w:rsidP="00CB2F3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D0034">
        <w:rPr>
          <w:rFonts w:ascii="Times New Roman" w:hAnsi="Times New Roman"/>
          <w:lang w:val="ru-RU" w:eastAsia="en-GB"/>
        </w:rPr>
        <w:t>У планинским центрима</w:t>
      </w:r>
      <w:r w:rsidRPr="00BD0034">
        <w:rPr>
          <w:rFonts w:ascii="Times New Roman" w:hAnsi="Times New Roman"/>
          <w:lang w:val="sr-Cyrl-RS" w:eastAsia="en-GB"/>
        </w:rPr>
        <w:t xml:space="preserve"> </w:t>
      </w:r>
      <w:r w:rsidRPr="00BD0034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D7473F" w:rsidRPr="00BD0034">
        <w:rPr>
          <w:rFonts w:ascii="Times New Roman" w:hAnsi="Times New Roman"/>
          <w:bCs/>
          <w:lang w:val="ru-RU"/>
        </w:rPr>
        <w:t>267.428</w:t>
      </w:r>
      <w:r w:rsidR="00D7473F" w:rsidRPr="00BD0034">
        <w:rPr>
          <w:rFonts w:ascii="Times New Roman" w:hAnsi="Times New Roman"/>
          <w:bCs/>
          <w:lang w:val="sr-Cyrl-RS"/>
        </w:rPr>
        <w:t xml:space="preserve"> </w:t>
      </w:r>
      <w:r w:rsidRPr="00BD0034">
        <w:rPr>
          <w:rFonts w:ascii="Times New Roman" w:eastAsia="Times New Roman" w:hAnsi="Times New Roman"/>
          <w:bCs/>
          <w:lang w:val="sr-Cyrl-RS"/>
        </w:rPr>
        <w:t>долазака</w:t>
      </w:r>
      <w:r w:rsidRPr="00BD0034">
        <w:rPr>
          <w:rFonts w:ascii="Times New Roman" w:hAnsi="Times New Roman"/>
          <w:lang w:val="ru-RU" w:eastAsia="en-GB"/>
        </w:rPr>
        <w:t xml:space="preserve">, што представља </w:t>
      </w:r>
      <w:r w:rsidR="00A97767" w:rsidRPr="00BD0034">
        <w:rPr>
          <w:rFonts w:ascii="Times New Roman" w:hAnsi="Times New Roman"/>
          <w:lang w:val="sr-Cyrl-RS" w:eastAsia="en-GB"/>
        </w:rPr>
        <w:t>пад</w:t>
      </w:r>
      <w:r w:rsidRPr="00BD0034">
        <w:rPr>
          <w:rFonts w:ascii="Times New Roman" w:hAnsi="Times New Roman"/>
          <w:lang w:val="sr-Cyrl-RS" w:eastAsia="en-GB"/>
        </w:rPr>
        <w:t xml:space="preserve"> од </w:t>
      </w:r>
      <w:r w:rsidR="00D7473F" w:rsidRPr="00BD0034">
        <w:rPr>
          <w:rFonts w:ascii="Times New Roman" w:hAnsi="Times New Roman"/>
          <w:lang w:val="sr-Cyrl-RS" w:eastAsia="en-GB"/>
        </w:rPr>
        <w:t>32,7</w:t>
      </w:r>
      <w:r w:rsidRPr="00BD0034">
        <w:rPr>
          <w:rFonts w:ascii="Times New Roman" w:hAnsi="Times New Roman"/>
          <w:lang w:val="sr-Cyrl-RS" w:eastAsia="en-GB"/>
        </w:rPr>
        <w:t>% у односу на исти период 2019.</w:t>
      </w:r>
      <w:r w:rsidRPr="00BD0034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D7473F" w:rsidRPr="00BD0034">
        <w:rPr>
          <w:rFonts w:ascii="Times New Roman" w:hAnsi="Times New Roman"/>
          <w:bCs/>
          <w:lang w:val="ru-RU"/>
        </w:rPr>
        <w:t>227.440</w:t>
      </w:r>
      <w:r w:rsidRPr="00BD0034">
        <w:rPr>
          <w:rFonts w:ascii="Times New Roman" w:hAnsi="Times New Roman"/>
          <w:lang w:val="ru-RU" w:eastAsia="en-GB"/>
        </w:rPr>
        <w:t xml:space="preserve">) </w:t>
      </w:r>
      <w:r w:rsidR="00A97767" w:rsidRPr="00BD0034">
        <w:rPr>
          <w:rFonts w:ascii="Times New Roman" w:hAnsi="Times New Roman"/>
          <w:lang w:val="ru-RU" w:eastAsia="en-GB"/>
        </w:rPr>
        <w:t>опао</w:t>
      </w:r>
      <w:r w:rsidRPr="00BD0034">
        <w:rPr>
          <w:rFonts w:ascii="Times New Roman" w:hAnsi="Times New Roman"/>
          <w:lang w:val="ru-RU" w:eastAsia="en-GB"/>
        </w:rPr>
        <w:t xml:space="preserve"> је за </w:t>
      </w:r>
      <w:r w:rsidR="00D7473F" w:rsidRPr="00BD0034">
        <w:rPr>
          <w:rFonts w:ascii="Times New Roman" w:hAnsi="Times New Roman"/>
          <w:lang w:val="ru-RU" w:eastAsia="en-GB"/>
        </w:rPr>
        <w:t>29,1</w:t>
      </w:r>
      <w:r w:rsidRPr="00BD0034">
        <w:rPr>
          <w:rFonts w:ascii="Times New Roman" w:hAnsi="Times New Roman"/>
          <w:lang w:val="ru-RU" w:eastAsia="en-GB"/>
        </w:rPr>
        <w:t>%, док је број страних туриста (</w:t>
      </w:r>
      <w:r w:rsidR="00D7473F" w:rsidRPr="00BD0034">
        <w:rPr>
          <w:rFonts w:ascii="Times New Roman" w:hAnsi="Times New Roman"/>
          <w:bCs/>
          <w:lang w:val="ru-RU"/>
        </w:rPr>
        <w:t>39.988</w:t>
      </w:r>
      <w:r w:rsidRPr="00BD0034">
        <w:rPr>
          <w:rFonts w:ascii="Times New Roman" w:hAnsi="Times New Roman"/>
          <w:lang w:val="ru-RU" w:eastAsia="en-GB"/>
        </w:rPr>
        <w:t xml:space="preserve">)  </w:t>
      </w:r>
      <w:r w:rsidR="00A97767" w:rsidRPr="00BD0034">
        <w:rPr>
          <w:rFonts w:ascii="Times New Roman" w:hAnsi="Times New Roman"/>
          <w:lang w:val="ru-RU" w:eastAsia="en-GB"/>
        </w:rPr>
        <w:t>опао</w:t>
      </w:r>
      <w:r w:rsidRPr="00BD0034">
        <w:rPr>
          <w:rFonts w:ascii="Times New Roman" w:hAnsi="Times New Roman"/>
          <w:lang w:val="ru-RU" w:eastAsia="en-GB"/>
        </w:rPr>
        <w:t xml:space="preserve"> за </w:t>
      </w:r>
      <w:r w:rsidR="00D7473F" w:rsidRPr="00BD0034">
        <w:rPr>
          <w:rFonts w:ascii="Times New Roman" w:hAnsi="Times New Roman"/>
          <w:lang w:val="ru-RU" w:eastAsia="en-GB"/>
        </w:rPr>
        <w:t>47,9</w:t>
      </w:r>
      <w:r w:rsidRPr="00BD0034">
        <w:rPr>
          <w:rFonts w:ascii="Times New Roman" w:hAnsi="Times New Roman"/>
          <w:lang w:val="ru-RU" w:eastAsia="en-GB"/>
        </w:rPr>
        <w:t xml:space="preserve">%. </w:t>
      </w:r>
    </w:p>
    <w:p w:rsidR="00672B30" w:rsidRPr="00BD0034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502574" w:rsidRPr="00BD0034" w:rsidTr="007C21A6">
        <w:trPr>
          <w:gridAfter w:val="5"/>
          <w:wAfter w:w="3085" w:type="dxa"/>
          <w:trHeight w:val="276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EF7B2F"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 2020.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502574" w:rsidRPr="00BD0034" w:rsidTr="007C21A6">
        <w:trPr>
          <w:gridAfter w:val="5"/>
          <w:wAfter w:w="3085" w:type="dxa"/>
          <w:trHeight w:val="383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502574" w:rsidRPr="00BD0034" w:rsidTr="007C21A6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502574" w:rsidRPr="00BD0034" w:rsidTr="007C21A6">
        <w:trPr>
          <w:gridAfter w:val="5"/>
          <w:wAfter w:w="3085" w:type="dxa"/>
          <w:trHeight w:val="2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816790" w:rsidRPr="00BD0034" w:rsidTr="00816790">
        <w:trPr>
          <w:gridAfter w:val="5"/>
          <w:wAfter w:w="3085" w:type="dxa"/>
          <w:trHeight w:val="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790" w:rsidRPr="00BD0034" w:rsidRDefault="00816790" w:rsidP="00816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974.697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47,7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684.751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289.946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29,9</w:t>
            </w:r>
          </w:p>
        </w:tc>
      </w:tr>
      <w:tr w:rsidR="00816790" w:rsidRPr="00BD0034" w:rsidTr="007C21A6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192.505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30,4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47.394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145.111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27,2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16790" w:rsidRPr="00BD0034" w:rsidTr="007C21A6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36.980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33,2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18.681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18.299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25,5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16790" w:rsidRPr="00BD0034" w:rsidTr="007C21A6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243.948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67,2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223.580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20.368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31,7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16790" w:rsidRPr="00BD0034" w:rsidTr="007C21A6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267.428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227.440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39.988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52,1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816790" w:rsidRPr="00BD0034" w:rsidTr="007C21A6">
        <w:trPr>
          <w:gridAfter w:val="5"/>
          <w:wAfter w:w="3085" w:type="dxa"/>
          <w:trHeight w:val="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195.637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138.447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57.190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31,2</w:t>
            </w:r>
          </w:p>
        </w:tc>
      </w:tr>
      <w:tr w:rsidR="00816790" w:rsidRPr="00BD0034" w:rsidTr="007C21A6">
        <w:trPr>
          <w:gridAfter w:val="5"/>
          <w:wAfter w:w="3085" w:type="dxa"/>
          <w:trHeight w:val="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38.199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43,5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29.209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8.990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22,2</w:t>
            </w:r>
          </w:p>
        </w:tc>
      </w:tr>
    </w:tbl>
    <w:p w:rsidR="00672B30" w:rsidRPr="00BD0034" w:rsidRDefault="00672B30" w:rsidP="00E50836">
      <w:pPr>
        <w:spacing w:after="0" w:line="240" w:lineRule="auto"/>
        <w:ind w:left="2160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BD003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672B30" w:rsidRPr="00BD003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BD003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периоду јануар-</w:t>
      </w:r>
      <w:r w:rsidR="00EF7B2F" w:rsidRPr="00BD003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јул</w:t>
      </w:r>
      <w:r w:rsidRPr="00BD003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 2020. године</w:t>
      </w:r>
    </w:p>
    <w:p w:rsidR="00672B30" w:rsidRPr="00BD003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672B30" w:rsidRPr="00BD0034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BD0034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BD0034">
        <w:rPr>
          <w:rFonts w:ascii="Times New Roman" w:hAnsi="Times New Roman"/>
          <w:lang w:val="ru-RU" w:eastAsia="en-GB"/>
        </w:rPr>
        <w:t xml:space="preserve"> </w:t>
      </w:r>
      <w:r w:rsidR="001F468A" w:rsidRPr="00BD0034">
        <w:rPr>
          <w:rFonts w:ascii="Times New Roman" w:hAnsi="Times New Roman"/>
          <w:lang w:val="ru-RU" w:eastAsia="en-GB"/>
        </w:rPr>
        <w:t xml:space="preserve">у првих </w:t>
      </w:r>
      <w:r w:rsidR="00EF7B2F" w:rsidRPr="00BD0034">
        <w:rPr>
          <w:rFonts w:ascii="Times New Roman" w:hAnsi="Times New Roman"/>
          <w:lang w:val="ru-RU" w:eastAsia="en-GB"/>
        </w:rPr>
        <w:t>седам</w:t>
      </w:r>
      <w:r w:rsidR="001F468A" w:rsidRPr="00BD0034">
        <w:rPr>
          <w:rFonts w:ascii="Times New Roman" w:hAnsi="Times New Roman"/>
          <w:lang w:val="ru-RU" w:eastAsia="en-GB"/>
        </w:rPr>
        <w:t xml:space="preserve"> месеци </w:t>
      </w:r>
      <w:r w:rsidRPr="00BD0034">
        <w:rPr>
          <w:rFonts w:ascii="Times New Roman" w:hAnsi="Times New Roman"/>
          <w:lang w:val="ru-RU" w:eastAsia="en-GB"/>
        </w:rPr>
        <w:t xml:space="preserve"> 2020. године у Београду </w:t>
      </w:r>
      <w:r w:rsidRPr="00BD0034">
        <w:rPr>
          <w:rFonts w:ascii="Times New Roman" w:hAnsi="Times New Roman"/>
          <w:lang w:val="sr-Latn-RS" w:eastAsia="en-GB"/>
        </w:rPr>
        <w:t xml:space="preserve">je </w:t>
      </w:r>
      <w:r w:rsidRPr="00BD0034">
        <w:rPr>
          <w:rFonts w:ascii="Times New Roman" w:hAnsi="Times New Roman"/>
          <w:lang w:val="ru-RU" w:eastAsia="en-GB"/>
        </w:rPr>
        <w:t>забележен п</w:t>
      </w:r>
      <w:r w:rsidR="00B61AF5" w:rsidRPr="00BD0034">
        <w:rPr>
          <w:rFonts w:ascii="Times New Roman" w:hAnsi="Times New Roman"/>
          <w:lang w:val="ru-RU" w:eastAsia="en-GB"/>
        </w:rPr>
        <w:t>ад</w:t>
      </w:r>
      <w:r w:rsidRPr="00BD0034">
        <w:rPr>
          <w:rFonts w:ascii="Times New Roman" w:hAnsi="Times New Roman"/>
          <w:lang w:val="ru-RU" w:eastAsia="en-GB"/>
        </w:rPr>
        <w:t xml:space="preserve"> укупног броја ноћења (</w:t>
      </w:r>
      <w:r w:rsidR="00AB56EE" w:rsidRPr="00BD0034">
        <w:rPr>
          <w:rFonts w:ascii="Times New Roman" w:hAnsi="Times New Roman"/>
          <w:bCs/>
          <w:lang w:val="ru-RU"/>
        </w:rPr>
        <w:t>500.358</w:t>
      </w:r>
      <w:r w:rsidRPr="00BD0034">
        <w:rPr>
          <w:rFonts w:ascii="Times New Roman" w:eastAsia="Times New Roman" w:hAnsi="Times New Roman"/>
          <w:bCs/>
          <w:lang w:val="sr-Cyrl-RS"/>
        </w:rPr>
        <w:t>)</w:t>
      </w:r>
      <w:r w:rsidRPr="00BD0034">
        <w:rPr>
          <w:rFonts w:ascii="Times New Roman" w:hAnsi="Times New Roman"/>
          <w:lang w:val="ru-RU" w:eastAsia="en-GB"/>
        </w:rPr>
        <w:t xml:space="preserve"> од </w:t>
      </w:r>
      <w:r w:rsidR="00AB56EE" w:rsidRPr="00BD0034">
        <w:rPr>
          <w:rFonts w:ascii="Times New Roman" w:hAnsi="Times New Roman"/>
          <w:lang w:val="ru-RU" w:eastAsia="en-GB"/>
        </w:rPr>
        <w:t>61,9</w:t>
      </w:r>
      <w:r w:rsidRPr="00BD0034">
        <w:rPr>
          <w:rFonts w:ascii="Times New Roman" w:hAnsi="Times New Roman"/>
          <w:lang w:val="ru-RU" w:eastAsia="en-GB"/>
        </w:rPr>
        <w:t xml:space="preserve">% у односу на исти период 2019. године, при чему </w:t>
      </w:r>
      <w:r w:rsidR="00B61AF5" w:rsidRPr="00BD0034">
        <w:rPr>
          <w:rFonts w:ascii="Times New Roman" w:hAnsi="Times New Roman"/>
          <w:lang w:val="ru-RU" w:eastAsia="en-GB"/>
        </w:rPr>
        <w:t xml:space="preserve">је број ноћења </w:t>
      </w:r>
      <w:r w:rsidRPr="00BD0034">
        <w:rPr>
          <w:rFonts w:ascii="Times New Roman" w:hAnsi="Times New Roman"/>
          <w:lang w:val="ru-RU" w:eastAsia="en-GB"/>
        </w:rPr>
        <w:t>домаћи</w:t>
      </w:r>
      <w:r w:rsidR="00B61AF5" w:rsidRPr="00BD0034">
        <w:rPr>
          <w:rFonts w:ascii="Times New Roman" w:hAnsi="Times New Roman"/>
          <w:lang w:val="ru-RU" w:eastAsia="en-GB"/>
        </w:rPr>
        <w:t>х</w:t>
      </w:r>
      <w:r w:rsidRPr="00BD0034">
        <w:rPr>
          <w:rFonts w:ascii="Times New Roman" w:hAnsi="Times New Roman"/>
          <w:lang w:val="ru-RU" w:eastAsia="en-GB"/>
        </w:rPr>
        <w:t xml:space="preserve"> турист</w:t>
      </w:r>
      <w:r w:rsidR="00B61AF5" w:rsidRPr="00BD0034">
        <w:rPr>
          <w:rFonts w:ascii="Times New Roman" w:hAnsi="Times New Roman"/>
          <w:lang w:val="ru-RU" w:eastAsia="en-GB"/>
        </w:rPr>
        <w:t>а</w:t>
      </w:r>
      <w:r w:rsidRPr="00BD0034">
        <w:rPr>
          <w:rFonts w:ascii="Times New Roman" w:hAnsi="Times New Roman"/>
          <w:lang w:val="ru-RU" w:eastAsia="en-GB"/>
        </w:rPr>
        <w:t xml:space="preserve"> (</w:t>
      </w:r>
      <w:r w:rsidR="00AB56EE" w:rsidRPr="00BD0034">
        <w:rPr>
          <w:rFonts w:ascii="Times New Roman" w:hAnsi="Times New Roman"/>
          <w:bCs/>
          <w:lang w:val="ru-RU"/>
        </w:rPr>
        <w:t>150.377</w:t>
      </w:r>
      <w:r w:rsidRPr="00BD0034">
        <w:rPr>
          <w:rFonts w:ascii="Times New Roman" w:hAnsi="Times New Roman"/>
          <w:lang w:val="sr-Cyrl-CS" w:eastAsia="en-GB"/>
        </w:rPr>
        <w:t>)</w:t>
      </w:r>
      <w:r w:rsidRPr="00BD0034">
        <w:rPr>
          <w:rFonts w:ascii="Times New Roman" w:hAnsi="Times New Roman"/>
          <w:lang w:val="ru-RU" w:eastAsia="en-GB"/>
        </w:rPr>
        <w:t xml:space="preserve"> </w:t>
      </w:r>
      <w:r w:rsidR="00E932DB" w:rsidRPr="00BD0034">
        <w:rPr>
          <w:rFonts w:ascii="Times New Roman" w:hAnsi="Times New Roman"/>
          <w:lang w:val="ru-RU" w:eastAsia="en-GB"/>
        </w:rPr>
        <w:t>опао</w:t>
      </w:r>
      <w:r w:rsidR="00B61AF5" w:rsidRPr="00BD0034">
        <w:rPr>
          <w:rFonts w:ascii="Times New Roman" w:hAnsi="Times New Roman"/>
          <w:lang w:val="ru-RU" w:eastAsia="en-GB"/>
        </w:rPr>
        <w:t xml:space="preserve"> за</w:t>
      </w:r>
      <w:r w:rsidRPr="00BD0034">
        <w:rPr>
          <w:rFonts w:ascii="Times New Roman" w:hAnsi="Times New Roman"/>
          <w:lang w:val="ru-RU" w:eastAsia="en-GB"/>
        </w:rPr>
        <w:t xml:space="preserve"> </w:t>
      </w:r>
      <w:r w:rsidR="00AB56EE" w:rsidRPr="00BD0034">
        <w:rPr>
          <w:rFonts w:ascii="Times New Roman" w:hAnsi="Times New Roman"/>
          <w:lang w:val="ru-RU" w:eastAsia="en-GB"/>
        </w:rPr>
        <w:t>23,7</w:t>
      </w:r>
      <w:r w:rsidRPr="00BD0034">
        <w:rPr>
          <w:rFonts w:ascii="Times New Roman" w:hAnsi="Times New Roman"/>
          <w:lang w:val="ru-RU" w:eastAsia="en-GB"/>
        </w:rPr>
        <w:t>%, а страни</w:t>
      </w:r>
      <w:r w:rsidR="00B61AF5" w:rsidRPr="00BD0034">
        <w:rPr>
          <w:rFonts w:ascii="Times New Roman" w:hAnsi="Times New Roman"/>
          <w:lang w:val="ru-RU" w:eastAsia="en-GB"/>
        </w:rPr>
        <w:t>х</w:t>
      </w:r>
      <w:r w:rsidRPr="00BD0034">
        <w:rPr>
          <w:rFonts w:ascii="Times New Roman" w:hAnsi="Times New Roman"/>
          <w:lang w:val="ru-RU" w:eastAsia="en-GB"/>
        </w:rPr>
        <w:t xml:space="preserve"> (</w:t>
      </w:r>
      <w:r w:rsidR="00AB56EE" w:rsidRPr="00BD0034">
        <w:rPr>
          <w:rFonts w:ascii="Times New Roman" w:hAnsi="Times New Roman"/>
          <w:bCs/>
          <w:lang w:val="ru-RU"/>
        </w:rPr>
        <w:t>349.981</w:t>
      </w:r>
      <w:r w:rsidRPr="00BD0034">
        <w:rPr>
          <w:rFonts w:ascii="Times New Roman" w:hAnsi="Times New Roman"/>
          <w:lang w:val="sr-Cyrl-CS" w:eastAsia="en-GB"/>
        </w:rPr>
        <w:t xml:space="preserve">) </w:t>
      </w:r>
      <w:r w:rsidR="00B61AF5" w:rsidRPr="00BD0034">
        <w:rPr>
          <w:rFonts w:ascii="Times New Roman" w:hAnsi="Times New Roman"/>
          <w:lang w:val="sr-Cyrl-CS" w:eastAsia="en-GB"/>
        </w:rPr>
        <w:t>опао за</w:t>
      </w:r>
      <w:r w:rsidRPr="00BD0034">
        <w:rPr>
          <w:rFonts w:ascii="Times New Roman" w:hAnsi="Times New Roman"/>
          <w:lang w:val="ru-RU" w:eastAsia="en-GB"/>
        </w:rPr>
        <w:t xml:space="preserve"> </w:t>
      </w:r>
      <w:r w:rsidR="00AB56EE" w:rsidRPr="00BD0034">
        <w:rPr>
          <w:rFonts w:ascii="Times New Roman" w:hAnsi="Times New Roman"/>
          <w:lang w:val="sr-Cyrl-RS" w:eastAsia="en-GB"/>
        </w:rPr>
        <w:t>68,7</w:t>
      </w:r>
      <w:r w:rsidRPr="00BD0034">
        <w:rPr>
          <w:rFonts w:ascii="Times New Roman" w:hAnsi="Times New Roman"/>
          <w:lang w:val="ru-RU" w:eastAsia="en-GB"/>
        </w:rPr>
        <w:t xml:space="preserve">%. </w:t>
      </w:r>
    </w:p>
    <w:p w:rsidR="00672B30" w:rsidRPr="00BD0034" w:rsidRDefault="001F468A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BD0034">
        <w:rPr>
          <w:rFonts w:ascii="Times New Roman" w:hAnsi="Times New Roman"/>
          <w:shd w:val="clear" w:color="auto" w:fill="FFFFFF"/>
          <w:lang w:val="sr-Cyrl-CS"/>
        </w:rPr>
        <w:t xml:space="preserve">У првих </w:t>
      </w:r>
      <w:r w:rsidR="00EF7B2F" w:rsidRPr="00BD0034">
        <w:rPr>
          <w:rFonts w:ascii="Times New Roman" w:hAnsi="Times New Roman"/>
          <w:shd w:val="clear" w:color="auto" w:fill="FFFFFF"/>
          <w:lang w:val="sr-Cyrl-CS"/>
        </w:rPr>
        <w:t>седам</w:t>
      </w:r>
      <w:r w:rsidRPr="00BD0034">
        <w:rPr>
          <w:rFonts w:ascii="Times New Roman" w:hAnsi="Times New Roman"/>
          <w:shd w:val="clear" w:color="auto" w:fill="FFFFFF"/>
          <w:lang w:val="sr-Cyrl-CS"/>
        </w:rPr>
        <w:t xml:space="preserve"> месеци</w:t>
      </w:r>
      <w:r w:rsidR="00672B30" w:rsidRPr="00BD0034">
        <w:rPr>
          <w:rFonts w:ascii="Times New Roman" w:hAnsi="Times New Roman"/>
          <w:shd w:val="clear" w:color="auto" w:fill="FFFFFF"/>
          <w:lang w:val="ru-RU"/>
        </w:rPr>
        <w:t xml:space="preserve"> 2020. године Нови Сад</w:t>
      </w:r>
      <w:r w:rsidR="00672B30" w:rsidRPr="00BD0034">
        <w:rPr>
          <w:rFonts w:ascii="Times New Roman" w:hAnsi="Times New Roman"/>
          <w:shd w:val="clear" w:color="auto" w:fill="FFFFFF"/>
          <w:lang w:val="sr-Cyrl-RS"/>
        </w:rPr>
        <w:t xml:space="preserve"> је забележио п</w:t>
      </w:r>
      <w:r w:rsidR="00B61AF5" w:rsidRPr="00BD0034">
        <w:rPr>
          <w:rFonts w:ascii="Times New Roman" w:hAnsi="Times New Roman"/>
          <w:shd w:val="clear" w:color="auto" w:fill="FFFFFF"/>
          <w:lang w:val="sr-Cyrl-RS"/>
        </w:rPr>
        <w:t>ад</w:t>
      </w:r>
      <w:r w:rsidR="00672B30" w:rsidRPr="00BD0034">
        <w:rPr>
          <w:rFonts w:ascii="Times New Roman" w:hAnsi="Times New Roman"/>
          <w:shd w:val="clear" w:color="auto" w:fill="FFFFFF"/>
          <w:lang w:val="sr-Cyrl-RS"/>
        </w:rPr>
        <w:t xml:space="preserve"> укупног броја ноћења</w:t>
      </w:r>
      <w:r w:rsidR="00672B30" w:rsidRPr="00BD0034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672B30" w:rsidRPr="00BD0034">
        <w:rPr>
          <w:rFonts w:ascii="Times New Roman" w:hAnsi="Times New Roman"/>
          <w:shd w:val="clear" w:color="auto" w:fill="FFFFFF"/>
          <w:lang w:val="sr-Latn-RS"/>
        </w:rPr>
        <w:t>(</w:t>
      </w:r>
      <w:r w:rsidR="00030BCA" w:rsidRPr="00BD0034">
        <w:rPr>
          <w:rFonts w:ascii="Times New Roman" w:hAnsi="Times New Roman"/>
          <w:bCs/>
          <w:lang w:val="sr-Cyrl-CS"/>
        </w:rPr>
        <w:t>69.021</w:t>
      </w:r>
      <w:r w:rsidR="00672B30" w:rsidRPr="00BD0034">
        <w:rPr>
          <w:rFonts w:ascii="Times New Roman" w:hAnsi="Times New Roman"/>
          <w:lang w:val="ru-RU" w:eastAsia="en-GB"/>
        </w:rPr>
        <w:t>) од</w:t>
      </w:r>
      <w:r w:rsidR="00672B30" w:rsidRPr="00BD0034">
        <w:rPr>
          <w:rFonts w:ascii="Times New Roman" w:hAnsi="Times New Roman"/>
          <w:lang w:val="sr-Latn-RS" w:eastAsia="en-GB"/>
        </w:rPr>
        <w:t xml:space="preserve"> </w:t>
      </w:r>
      <w:r w:rsidR="00030BCA" w:rsidRPr="00BD0034">
        <w:rPr>
          <w:rFonts w:ascii="Times New Roman" w:hAnsi="Times New Roman"/>
          <w:lang w:val="sr-Cyrl-RS" w:eastAsia="en-GB"/>
        </w:rPr>
        <w:t>68,5</w:t>
      </w:r>
      <w:r w:rsidR="00672B30" w:rsidRPr="00BD0034">
        <w:rPr>
          <w:rFonts w:ascii="Times New Roman" w:hAnsi="Times New Roman"/>
          <w:lang w:val="ru-RU" w:eastAsia="en-GB"/>
        </w:rPr>
        <w:t>% у односу на исти период 2019. године. Код домаћих туриста је забележен п</w:t>
      </w:r>
      <w:r w:rsidR="00B61AF5" w:rsidRPr="00BD0034">
        <w:rPr>
          <w:rFonts w:ascii="Times New Roman" w:hAnsi="Times New Roman"/>
          <w:lang w:val="ru-RU" w:eastAsia="en-GB"/>
        </w:rPr>
        <w:t>ад</w:t>
      </w:r>
      <w:r w:rsidR="00672B30" w:rsidRPr="00BD0034">
        <w:rPr>
          <w:rFonts w:ascii="Times New Roman" w:hAnsi="Times New Roman"/>
          <w:lang w:val="ru-RU" w:eastAsia="en-GB"/>
        </w:rPr>
        <w:t xml:space="preserve"> броја ноћења (</w:t>
      </w:r>
      <w:r w:rsidR="00030BCA" w:rsidRPr="00BD0034">
        <w:rPr>
          <w:rFonts w:ascii="Times New Roman" w:hAnsi="Times New Roman"/>
          <w:bCs/>
          <w:lang w:val="ru-RU"/>
        </w:rPr>
        <w:t>32.339</w:t>
      </w:r>
      <w:r w:rsidR="00672B30" w:rsidRPr="00BD0034">
        <w:rPr>
          <w:rFonts w:ascii="Times New Roman" w:hAnsi="Times New Roman"/>
          <w:lang w:val="ru-RU" w:eastAsia="en-GB"/>
        </w:rPr>
        <w:t xml:space="preserve">) од </w:t>
      </w:r>
      <w:r w:rsidR="00DA309F" w:rsidRPr="00BD0034">
        <w:rPr>
          <w:rFonts w:ascii="Times New Roman" w:hAnsi="Times New Roman"/>
          <w:lang w:val="ru-RU" w:eastAsia="en-GB"/>
        </w:rPr>
        <w:t>56,1</w:t>
      </w:r>
      <w:r w:rsidR="00672B30" w:rsidRPr="00BD0034">
        <w:rPr>
          <w:rFonts w:ascii="Times New Roman" w:hAnsi="Times New Roman"/>
          <w:lang w:val="ru-RU" w:eastAsia="en-GB"/>
        </w:rPr>
        <w:t xml:space="preserve">%, док је код </w:t>
      </w:r>
      <w:r w:rsidR="00672B30" w:rsidRPr="00BD0034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="00672B30" w:rsidRPr="00BD0034">
        <w:rPr>
          <w:rFonts w:ascii="Times New Roman" w:hAnsi="Times New Roman"/>
          <w:lang w:val="ru-RU" w:eastAsia="en-GB"/>
        </w:rPr>
        <w:t>(</w:t>
      </w:r>
      <w:r w:rsidR="00030BCA" w:rsidRPr="00BD0034">
        <w:rPr>
          <w:rFonts w:ascii="Times New Roman" w:hAnsi="Times New Roman"/>
          <w:bCs/>
          <w:lang w:val="ru-RU"/>
        </w:rPr>
        <w:t>36.682</w:t>
      </w:r>
      <w:r w:rsidR="00672B30" w:rsidRPr="00BD0034">
        <w:rPr>
          <w:rFonts w:ascii="Times New Roman" w:hAnsi="Times New Roman"/>
          <w:lang w:val="ru-RU" w:eastAsia="en-GB"/>
        </w:rPr>
        <w:t xml:space="preserve">) </w:t>
      </w:r>
      <w:r w:rsidR="00B61AF5" w:rsidRPr="00BD0034">
        <w:rPr>
          <w:rFonts w:ascii="Times New Roman" w:hAnsi="Times New Roman"/>
          <w:lang w:val="ru-RU" w:eastAsia="en-GB"/>
        </w:rPr>
        <w:t xml:space="preserve">тај пад износио </w:t>
      </w:r>
      <w:r w:rsidR="00030BCA" w:rsidRPr="00BD0034">
        <w:rPr>
          <w:rFonts w:ascii="Times New Roman" w:hAnsi="Times New Roman"/>
          <w:lang w:val="ru-RU" w:eastAsia="en-GB"/>
        </w:rPr>
        <w:t>74,8</w:t>
      </w:r>
      <w:r w:rsidR="00672B30" w:rsidRPr="00BD0034">
        <w:rPr>
          <w:rFonts w:ascii="Times New Roman" w:hAnsi="Times New Roman"/>
          <w:lang w:val="ru-RU" w:eastAsia="en-GB"/>
        </w:rPr>
        <w:t>%</w:t>
      </w:r>
      <w:r w:rsidR="00672B30" w:rsidRPr="00BD0034">
        <w:rPr>
          <w:rFonts w:ascii="Times New Roman" w:hAnsi="Times New Roman"/>
          <w:shd w:val="clear" w:color="auto" w:fill="FFFFFF"/>
          <w:lang w:val="ru-RU"/>
        </w:rPr>
        <w:t>.</w:t>
      </w:r>
      <w:r w:rsidR="00672B30" w:rsidRPr="00BD0034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672B30" w:rsidRPr="00BD0034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BD0034">
        <w:rPr>
          <w:rFonts w:ascii="Times New Roman" w:hAnsi="Times New Roman"/>
          <w:lang w:val="sr-Cyrl-RS"/>
        </w:rPr>
        <w:t xml:space="preserve">У бањским местима укупан број ноћења туриста износио је </w:t>
      </w:r>
      <w:r w:rsidR="00030BCA" w:rsidRPr="00BD0034">
        <w:rPr>
          <w:rFonts w:ascii="Times New Roman" w:hAnsi="Times New Roman"/>
          <w:bCs/>
          <w:lang w:val="sr-Latn-RS"/>
        </w:rPr>
        <w:t>993.834</w:t>
      </w:r>
      <w:r w:rsidR="00B61AF5" w:rsidRPr="00BD0034">
        <w:rPr>
          <w:rFonts w:ascii="Times New Roman" w:eastAsia="Times New Roman" w:hAnsi="Times New Roman"/>
          <w:bCs/>
          <w:lang w:val="sr-Cyrl-RS"/>
        </w:rPr>
        <w:t xml:space="preserve"> </w:t>
      </w:r>
      <w:r w:rsidR="00E932DB" w:rsidRPr="00BD0034">
        <w:rPr>
          <w:rFonts w:ascii="Times New Roman" w:eastAsia="Times New Roman" w:hAnsi="Times New Roman"/>
          <w:bCs/>
          <w:lang w:val="sr-Cyrl-RS"/>
        </w:rPr>
        <w:t>(пад</w:t>
      </w:r>
      <w:r w:rsidRPr="00BD0034">
        <w:rPr>
          <w:rFonts w:ascii="Times New Roman" w:eastAsia="Times New Roman" w:hAnsi="Times New Roman"/>
          <w:bCs/>
          <w:lang w:val="sr-Cyrl-RS"/>
        </w:rPr>
        <w:t xml:space="preserve"> од </w:t>
      </w:r>
      <w:r w:rsidR="00402D32" w:rsidRPr="00BD0034">
        <w:rPr>
          <w:rFonts w:ascii="Times New Roman" w:eastAsia="Times New Roman" w:hAnsi="Times New Roman"/>
          <w:bCs/>
          <w:lang w:val="sr-Cyrl-RS"/>
        </w:rPr>
        <w:t>32,9</w:t>
      </w:r>
      <w:r w:rsidRPr="00BD0034">
        <w:rPr>
          <w:rFonts w:ascii="Times New Roman" w:eastAsia="Times New Roman" w:hAnsi="Times New Roman"/>
          <w:bCs/>
          <w:lang w:val="sr-Cyrl-RS"/>
        </w:rPr>
        <w:t xml:space="preserve">%). Код домаћих туриста је регистровано </w:t>
      </w:r>
      <w:r w:rsidR="00402D32" w:rsidRPr="00BD0034">
        <w:rPr>
          <w:rFonts w:ascii="Times New Roman" w:hAnsi="Times New Roman"/>
          <w:bCs/>
          <w:lang w:val="sr-Cyrl-RS"/>
        </w:rPr>
        <w:t xml:space="preserve">922.419 </w:t>
      </w:r>
      <w:proofErr w:type="spellStart"/>
      <w:r w:rsidR="00F04081" w:rsidRPr="00BD0034">
        <w:rPr>
          <w:rFonts w:ascii="Times New Roman" w:eastAsia="Times New Roman" w:hAnsi="Times New Roman"/>
          <w:bCs/>
          <w:lang w:val="sr-Cyrl-RS"/>
        </w:rPr>
        <w:t>ноћ</w:t>
      </w:r>
      <w:r w:rsidR="00E932DB" w:rsidRPr="00BD0034">
        <w:rPr>
          <w:rFonts w:ascii="Times New Roman" w:eastAsia="Times New Roman" w:hAnsi="Times New Roman"/>
          <w:bCs/>
          <w:lang w:val="sr-Cyrl-RS"/>
        </w:rPr>
        <w:t>ењa</w:t>
      </w:r>
      <w:proofErr w:type="spellEnd"/>
      <w:r w:rsidR="00E932DB" w:rsidRPr="00BD0034">
        <w:rPr>
          <w:rFonts w:ascii="Times New Roman" w:eastAsia="Times New Roman" w:hAnsi="Times New Roman"/>
          <w:bCs/>
          <w:lang w:val="sr-Cyrl-RS"/>
        </w:rPr>
        <w:t xml:space="preserve"> (пад </w:t>
      </w:r>
      <w:r w:rsidRPr="00BD0034">
        <w:rPr>
          <w:rFonts w:ascii="Times New Roman" w:eastAsia="Times New Roman" w:hAnsi="Times New Roman"/>
          <w:bCs/>
          <w:lang w:val="sr-Cyrl-RS"/>
        </w:rPr>
        <w:t xml:space="preserve">од </w:t>
      </w:r>
      <w:r w:rsidR="00402D32" w:rsidRPr="00BD0034">
        <w:rPr>
          <w:rFonts w:ascii="Times New Roman" w:eastAsia="Times New Roman" w:hAnsi="Times New Roman"/>
          <w:bCs/>
          <w:lang w:val="sr-Cyrl-RS"/>
        </w:rPr>
        <w:t>28,7</w:t>
      </w:r>
      <w:r w:rsidRPr="00BD0034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402D32" w:rsidRPr="00BD0034">
        <w:rPr>
          <w:rFonts w:ascii="Times New Roman" w:hAnsi="Times New Roman"/>
          <w:bCs/>
          <w:lang w:val="sr-Cyrl-RS"/>
        </w:rPr>
        <w:t xml:space="preserve">71.415 </w:t>
      </w:r>
      <w:r w:rsidR="00E932DB" w:rsidRPr="00BD0034">
        <w:rPr>
          <w:rFonts w:ascii="Times New Roman" w:eastAsia="Times New Roman" w:hAnsi="Times New Roman"/>
          <w:bCs/>
          <w:lang w:val="sr-Cyrl-RS"/>
        </w:rPr>
        <w:t>ноћења (пад</w:t>
      </w:r>
      <w:r w:rsidRPr="00BD0034">
        <w:rPr>
          <w:rFonts w:ascii="Times New Roman" w:eastAsia="Times New Roman" w:hAnsi="Times New Roman"/>
          <w:bCs/>
          <w:lang w:val="sr-Cyrl-RS"/>
        </w:rPr>
        <w:t xml:space="preserve"> од </w:t>
      </w:r>
      <w:r w:rsidR="00402D32" w:rsidRPr="00BD0034">
        <w:rPr>
          <w:rFonts w:ascii="Times New Roman" w:eastAsia="Times New Roman" w:hAnsi="Times New Roman"/>
          <w:bCs/>
          <w:lang w:val="sr-Cyrl-RS"/>
        </w:rPr>
        <w:t>62</w:t>
      </w:r>
      <w:r w:rsidRPr="00BD0034">
        <w:rPr>
          <w:rFonts w:ascii="Times New Roman" w:eastAsia="Times New Roman" w:hAnsi="Times New Roman"/>
          <w:bCs/>
          <w:lang w:val="sr-Cyrl-RS"/>
        </w:rPr>
        <w:t>%).</w:t>
      </w:r>
    </w:p>
    <w:p w:rsidR="00672B30" w:rsidRPr="00BD0034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BD0034">
        <w:rPr>
          <w:rFonts w:ascii="Times New Roman" w:hAnsi="Times New Roman"/>
          <w:lang w:val="sr-Cyrl-RS"/>
        </w:rPr>
        <w:t xml:space="preserve">У овом периоду у планинским местима регистровано је </w:t>
      </w:r>
      <w:r w:rsidR="00402D32" w:rsidRPr="00BD0034">
        <w:rPr>
          <w:rFonts w:ascii="Times New Roman" w:hAnsi="Times New Roman"/>
          <w:bCs/>
          <w:lang w:val="sr-Cyrl-RS"/>
        </w:rPr>
        <w:t xml:space="preserve">1.108.310 </w:t>
      </w:r>
      <w:r w:rsidR="00BF490A" w:rsidRPr="00BD0034">
        <w:rPr>
          <w:rFonts w:ascii="Times New Roman" w:eastAsia="Times New Roman" w:hAnsi="Times New Roman"/>
          <w:bCs/>
          <w:lang w:val="sr-Cyrl-RS"/>
        </w:rPr>
        <w:t>ноћења</w:t>
      </w:r>
      <w:r w:rsidRPr="00BD0034">
        <w:rPr>
          <w:rFonts w:ascii="Times New Roman" w:eastAsia="Times New Roman" w:hAnsi="Times New Roman"/>
          <w:bCs/>
          <w:lang w:val="sr-Cyrl-RS"/>
        </w:rPr>
        <w:t xml:space="preserve"> (</w:t>
      </w:r>
      <w:r w:rsidR="00E932DB" w:rsidRPr="00BD0034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402D32" w:rsidRPr="00BD0034">
        <w:rPr>
          <w:rFonts w:ascii="Times New Roman" w:eastAsia="Times New Roman" w:hAnsi="Times New Roman"/>
          <w:bCs/>
          <w:lang w:val="sr-Cyrl-RS"/>
        </w:rPr>
        <w:t>27</w:t>
      </w:r>
      <w:r w:rsidR="005B07E9" w:rsidRPr="00BD0034">
        <w:rPr>
          <w:rFonts w:ascii="Times New Roman" w:eastAsia="Times New Roman" w:hAnsi="Times New Roman"/>
          <w:bCs/>
          <w:lang w:val="sr-Cyrl-RS"/>
        </w:rPr>
        <w:t>,</w:t>
      </w:r>
      <w:r w:rsidR="00402D32" w:rsidRPr="00BD0034">
        <w:rPr>
          <w:rFonts w:ascii="Times New Roman" w:eastAsia="Times New Roman" w:hAnsi="Times New Roman"/>
          <w:bCs/>
          <w:lang w:val="sr-Cyrl-RS"/>
        </w:rPr>
        <w:t>3</w:t>
      </w:r>
      <w:r w:rsidR="00B61AF5" w:rsidRPr="00BD0034">
        <w:rPr>
          <w:rFonts w:ascii="Times New Roman" w:eastAsia="Times New Roman" w:hAnsi="Times New Roman"/>
          <w:bCs/>
          <w:lang w:val="sr-Cyrl-RS"/>
        </w:rPr>
        <w:t>%</w:t>
      </w:r>
      <w:r w:rsidRPr="00BD0034">
        <w:rPr>
          <w:rFonts w:ascii="Times New Roman" w:hAnsi="Times New Roman"/>
          <w:lang w:val="sr-Cyrl-RS"/>
        </w:rPr>
        <w:t>)</w:t>
      </w:r>
      <w:r w:rsidRPr="00BD0034">
        <w:rPr>
          <w:rFonts w:ascii="Times New Roman" w:hAnsi="Times New Roman"/>
          <w:lang w:val="sr-Latn-RS"/>
        </w:rPr>
        <w:t xml:space="preserve">, </w:t>
      </w:r>
      <w:r w:rsidRPr="00BD0034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402D32" w:rsidRPr="00BD0034">
        <w:rPr>
          <w:rFonts w:ascii="Times New Roman" w:hAnsi="Times New Roman"/>
          <w:bCs/>
          <w:lang w:val="sr-Cyrl-RS"/>
        </w:rPr>
        <w:t>931.666</w:t>
      </w:r>
      <w:r w:rsidR="00BF490A" w:rsidRPr="00BD0034">
        <w:rPr>
          <w:rFonts w:ascii="Times New Roman" w:hAnsi="Times New Roman"/>
          <w:bCs/>
          <w:lang w:val="sr-Cyrl-RS"/>
        </w:rPr>
        <w:t xml:space="preserve"> </w:t>
      </w:r>
      <w:r w:rsidR="00BF490A" w:rsidRPr="00BD0034">
        <w:rPr>
          <w:rFonts w:ascii="Times New Roman" w:eastAsia="Times New Roman" w:hAnsi="Times New Roman"/>
          <w:bCs/>
          <w:lang w:val="sr-Cyrl-RS"/>
        </w:rPr>
        <w:t>ноћења</w:t>
      </w:r>
      <w:r w:rsidR="00E932DB" w:rsidRPr="00BD0034">
        <w:rPr>
          <w:rFonts w:ascii="Times New Roman" w:eastAsia="Times New Roman" w:hAnsi="Times New Roman"/>
          <w:bCs/>
          <w:lang w:val="sr-Cyrl-RS"/>
        </w:rPr>
        <w:t xml:space="preserve"> (пад</w:t>
      </w:r>
      <w:r w:rsidRPr="00BD0034">
        <w:rPr>
          <w:rFonts w:ascii="Times New Roman" w:eastAsia="Times New Roman" w:hAnsi="Times New Roman"/>
          <w:bCs/>
          <w:lang w:val="sr-Cyrl-RS"/>
        </w:rPr>
        <w:t xml:space="preserve"> од </w:t>
      </w:r>
      <w:r w:rsidR="00402D32" w:rsidRPr="00BD0034">
        <w:rPr>
          <w:rFonts w:ascii="Times New Roman" w:eastAsia="Times New Roman" w:hAnsi="Times New Roman"/>
          <w:bCs/>
          <w:lang w:val="sr-Cyrl-RS"/>
        </w:rPr>
        <w:t>27,6</w:t>
      </w:r>
      <w:r w:rsidRPr="00BD0034">
        <w:rPr>
          <w:rFonts w:ascii="Times New Roman" w:eastAsia="Times New Roman" w:hAnsi="Times New Roman"/>
          <w:bCs/>
          <w:lang w:val="sr-Cyrl-RS"/>
        </w:rPr>
        <w:t xml:space="preserve">% у односу на исти период 2019. године), а страни </w:t>
      </w:r>
      <w:r w:rsidRPr="00BD0034">
        <w:rPr>
          <w:rFonts w:ascii="Times New Roman" w:hAnsi="Times New Roman"/>
          <w:bCs/>
          <w:lang w:val="sr-Cyrl-RS"/>
        </w:rPr>
        <w:t xml:space="preserve"> </w:t>
      </w:r>
      <w:r w:rsidR="00402D32" w:rsidRPr="00BD0034">
        <w:rPr>
          <w:rFonts w:ascii="Times New Roman" w:hAnsi="Times New Roman"/>
          <w:bCs/>
          <w:lang w:val="sr-Cyrl-RS"/>
        </w:rPr>
        <w:t xml:space="preserve">176.644 </w:t>
      </w:r>
      <w:r w:rsidR="005B07E9" w:rsidRPr="00BD0034">
        <w:rPr>
          <w:rFonts w:ascii="Times New Roman" w:eastAsia="Times New Roman" w:hAnsi="Times New Roman"/>
          <w:bCs/>
          <w:lang w:val="sr-Cyrl-RS"/>
        </w:rPr>
        <w:t>ноћења (пад</w:t>
      </w:r>
      <w:r w:rsidRPr="00BD0034">
        <w:rPr>
          <w:rFonts w:ascii="Times New Roman" w:eastAsia="Times New Roman" w:hAnsi="Times New Roman"/>
          <w:bCs/>
          <w:lang w:val="sr-Cyrl-RS"/>
        </w:rPr>
        <w:t xml:space="preserve"> од </w:t>
      </w:r>
      <w:r w:rsidR="00402D32" w:rsidRPr="00BD0034">
        <w:rPr>
          <w:rFonts w:ascii="Times New Roman" w:eastAsia="Times New Roman" w:hAnsi="Times New Roman"/>
          <w:bCs/>
          <w:lang w:val="sr-Cyrl-RS"/>
        </w:rPr>
        <w:t>25,6</w:t>
      </w:r>
      <w:r w:rsidRPr="00BD0034">
        <w:rPr>
          <w:rFonts w:ascii="Times New Roman" w:eastAsia="Times New Roman" w:hAnsi="Times New Roman"/>
          <w:bCs/>
          <w:lang w:val="sr-Cyrl-RS"/>
        </w:rPr>
        <w:t>%).</w:t>
      </w:r>
    </w:p>
    <w:p w:rsidR="00672B30" w:rsidRPr="00BD003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502574" w:rsidRPr="00BD0034" w:rsidTr="007C21A6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BD0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br w:type="page"/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EF7B2F"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502574" w:rsidRPr="00BD0034" w:rsidTr="002732C0">
        <w:trPr>
          <w:trHeight w:val="2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502574" w:rsidRPr="00BD0034" w:rsidTr="007C21A6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502574" w:rsidRPr="00BD0034" w:rsidTr="002732C0">
        <w:trPr>
          <w:trHeight w:val="2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816790" w:rsidRPr="00BD0034" w:rsidTr="00816790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816790" w:rsidRPr="00BD0034" w:rsidRDefault="00816790" w:rsidP="008167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3.273.830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2.477.923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795.907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37,1</w:t>
            </w:r>
          </w:p>
        </w:tc>
      </w:tr>
      <w:tr w:rsidR="00816790" w:rsidRPr="00BD003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500.358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150.377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349.981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31,3</w:t>
            </w:r>
          </w:p>
        </w:tc>
      </w:tr>
      <w:tr w:rsidR="00816790" w:rsidRPr="00BD003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69.021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32.339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36.682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25,2</w:t>
            </w:r>
          </w:p>
        </w:tc>
      </w:tr>
      <w:tr w:rsidR="00816790" w:rsidRPr="00BD003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993.834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922.419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71.415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38,0</w:t>
            </w:r>
          </w:p>
        </w:tc>
      </w:tr>
      <w:tr w:rsidR="00816790" w:rsidRPr="00BD003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1.108.310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931.666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176.644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74,4</w:t>
            </w:r>
          </w:p>
        </w:tc>
      </w:tr>
      <w:tr w:rsidR="00816790" w:rsidRPr="00BD003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504.144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365.184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138.960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36,8</w:t>
            </w:r>
          </w:p>
        </w:tc>
      </w:tr>
      <w:tr w:rsidR="00816790" w:rsidRPr="00BD003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90" w:rsidRPr="00BD0034" w:rsidRDefault="00816790" w:rsidP="00816790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98.163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75.938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22.225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790" w:rsidRPr="00BD0034" w:rsidRDefault="00816790" w:rsidP="008167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26,9</w:t>
            </w:r>
          </w:p>
        </w:tc>
      </w:tr>
    </w:tbl>
    <w:p w:rsidR="00672B30" w:rsidRPr="00BD003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2376B1" w:rsidRPr="00BD0034" w:rsidRDefault="002376B1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672B30" w:rsidRPr="00BD003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  <w:r w:rsidRPr="00BD0034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>БАЊСКА МЕСТА - Листа посећености бањских места</w:t>
      </w:r>
    </w:p>
    <w:p w:rsidR="00672B30" w:rsidRPr="00BD003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672B30" w:rsidRPr="00BD0034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BD0034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621FE1" w:rsidRPr="00BD0034">
        <w:rPr>
          <w:rFonts w:ascii="Times New Roman" w:hAnsi="Times New Roman"/>
          <w:bCs/>
          <w:lang w:val="sr-Cyrl-RS"/>
        </w:rPr>
        <w:t>243.948</w:t>
      </w:r>
      <w:r w:rsidRPr="00BD0034">
        <w:rPr>
          <w:rFonts w:ascii="Times New Roman" w:hAnsi="Times New Roman"/>
          <w:bCs/>
          <w:lang w:val="ru-RU" w:eastAsia="en-GB"/>
        </w:rPr>
        <w:t>)</w:t>
      </w:r>
      <w:r w:rsidRPr="00BD0034">
        <w:rPr>
          <w:rFonts w:ascii="Times New Roman" w:hAnsi="Times New Roman"/>
          <w:lang w:val="ru-RU" w:eastAsia="en-GB"/>
        </w:rPr>
        <w:t xml:space="preserve">  </w:t>
      </w:r>
      <w:r w:rsidR="005E718C" w:rsidRPr="00BD0034">
        <w:rPr>
          <w:rFonts w:ascii="Times New Roman" w:hAnsi="Times New Roman"/>
          <w:lang w:val="ru-RU" w:eastAsia="en-GB"/>
        </w:rPr>
        <w:t xml:space="preserve">у првих </w:t>
      </w:r>
      <w:r w:rsidR="00EF7B2F" w:rsidRPr="00BD0034">
        <w:rPr>
          <w:rFonts w:ascii="Times New Roman" w:hAnsi="Times New Roman"/>
          <w:lang w:val="ru-RU" w:eastAsia="en-GB"/>
        </w:rPr>
        <w:t>седам</w:t>
      </w:r>
      <w:r w:rsidR="005E718C" w:rsidRPr="00BD0034">
        <w:rPr>
          <w:rFonts w:ascii="Times New Roman" w:hAnsi="Times New Roman"/>
          <w:lang w:val="ru-RU" w:eastAsia="en-GB"/>
        </w:rPr>
        <w:t xml:space="preserve"> месеци</w:t>
      </w:r>
      <w:r w:rsidRPr="00BD0034">
        <w:rPr>
          <w:rFonts w:ascii="Times New Roman" w:hAnsi="Times New Roman"/>
          <w:lang w:val="ru-RU" w:eastAsia="en-GB"/>
        </w:rPr>
        <w:t xml:space="preserve"> 2020. године </w:t>
      </w:r>
      <w:r w:rsidR="009F326A" w:rsidRPr="00BD0034">
        <w:rPr>
          <w:rFonts w:ascii="Times New Roman" w:hAnsi="Times New Roman"/>
          <w:lang w:val="ru-RU" w:eastAsia="en-GB"/>
        </w:rPr>
        <w:t>опао је</w:t>
      </w:r>
      <w:r w:rsidRPr="00BD0034">
        <w:rPr>
          <w:rFonts w:ascii="Times New Roman" w:hAnsi="Times New Roman"/>
          <w:lang w:val="ru-RU" w:eastAsia="en-GB"/>
        </w:rPr>
        <w:t xml:space="preserve"> за </w:t>
      </w:r>
      <w:r w:rsidR="00621FE1" w:rsidRPr="00BD0034">
        <w:rPr>
          <w:rFonts w:ascii="Times New Roman" w:hAnsi="Times New Roman"/>
          <w:lang w:val="ru-RU" w:eastAsia="en-GB"/>
        </w:rPr>
        <w:t>32,8</w:t>
      </w:r>
      <w:r w:rsidRPr="00BD0034">
        <w:rPr>
          <w:rFonts w:ascii="Times New Roman" w:hAnsi="Times New Roman"/>
          <w:lang w:val="ru-RU" w:eastAsia="en-GB"/>
        </w:rPr>
        <w:t xml:space="preserve">% у односу на исти период 2019. године. </w:t>
      </w:r>
      <w:r w:rsidR="009F326A" w:rsidRPr="00BD0034">
        <w:rPr>
          <w:rFonts w:ascii="Times New Roman" w:hAnsi="Times New Roman"/>
          <w:lang w:val="ru-RU" w:eastAsia="en-GB"/>
        </w:rPr>
        <w:t>Пад</w:t>
      </w:r>
      <w:r w:rsidRPr="00BD0034">
        <w:rPr>
          <w:rFonts w:ascii="Times New Roman" w:hAnsi="Times New Roman"/>
          <w:lang w:val="ru-RU" w:eastAsia="en-GB"/>
        </w:rPr>
        <w:t xml:space="preserve"> </w:t>
      </w:r>
      <w:r w:rsidR="009F326A" w:rsidRPr="00BD0034">
        <w:rPr>
          <w:rFonts w:ascii="Times New Roman" w:hAnsi="Times New Roman"/>
          <w:lang w:val="ru-RU" w:eastAsia="en-GB"/>
        </w:rPr>
        <w:t>б</w:t>
      </w:r>
      <w:r w:rsidRPr="00BD0034">
        <w:rPr>
          <w:rFonts w:ascii="Times New Roman" w:hAnsi="Times New Roman"/>
          <w:lang w:val="ru-RU" w:eastAsia="en-GB"/>
        </w:rPr>
        <w:t>рој</w:t>
      </w:r>
      <w:r w:rsidR="009F326A" w:rsidRPr="00BD0034">
        <w:rPr>
          <w:rFonts w:ascii="Times New Roman" w:hAnsi="Times New Roman"/>
          <w:lang w:val="ru-RU" w:eastAsia="en-GB"/>
        </w:rPr>
        <w:t>а</w:t>
      </w:r>
      <w:r w:rsidRPr="00BD0034">
        <w:rPr>
          <w:rFonts w:ascii="Times New Roman" w:hAnsi="Times New Roman"/>
          <w:lang w:val="ru-RU" w:eastAsia="en-GB"/>
        </w:rPr>
        <w:t xml:space="preserve"> долазака домаћих туриста (</w:t>
      </w:r>
      <w:r w:rsidR="00621FE1" w:rsidRPr="00BD0034">
        <w:rPr>
          <w:rFonts w:ascii="Times New Roman" w:hAnsi="Times New Roman"/>
          <w:bCs/>
          <w:lang w:val="ru-RU"/>
        </w:rPr>
        <w:t>223.580</w:t>
      </w:r>
      <w:r w:rsidRPr="00BD0034">
        <w:rPr>
          <w:rFonts w:ascii="Times New Roman" w:hAnsi="Times New Roman"/>
          <w:lang w:val="ru-RU" w:eastAsia="en-GB"/>
        </w:rPr>
        <w:t xml:space="preserve">) износио је </w:t>
      </w:r>
      <w:r w:rsidR="00621FE1" w:rsidRPr="00BD0034">
        <w:rPr>
          <w:rFonts w:ascii="Times New Roman" w:hAnsi="Times New Roman"/>
          <w:lang w:val="ru-RU" w:eastAsia="en-GB"/>
        </w:rPr>
        <w:t>25,2</w:t>
      </w:r>
      <w:r w:rsidRPr="00BD0034">
        <w:rPr>
          <w:rFonts w:ascii="Times New Roman" w:hAnsi="Times New Roman"/>
          <w:lang w:val="ru-RU" w:eastAsia="en-GB"/>
        </w:rPr>
        <w:t>%, док је п</w:t>
      </w:r>
      <w:r w:rsidR="009F326A" w:rsidRPr="00BD0034">
        <w:rPr>
          <w:rFonts w:ascii="Times New Roman" w:hAnsi="Times New Roman"/>
          <w:lang w:val="ru-RU" w:eastAsia="en-GB"/>
        </w:rPr>
        <w:t>ад</w:t>
      </w:r>
      <w:r w:rsidRPr="00BD0034">
        <w:rPr>
          <w:rFonts w:ascii="Times New Roman" w:hAnsi="Times New Roman"/>
          <w:lang w:val="ru-RU" w:eastAsia="en-GB"/>
        </w:rPr>
        <w:t xml:space="preserve"> броја долазака страних туриста (</w:t>
      </w:r>
      <w:r w:rsidR="00621FE1" w:rsidRPr="00BD0034">
        <w:rPr>
          <w:rFonts w:ascii="Times New Roman" w:hAnsi="Times New Roman"/>
          <w:bCs/>
          <w:lang w:val="ru-RU"/>
        </w:rPr>
        <w:t>20.368</w:t>
      </w:r>
      <w:r w:rsidRPr="00BD0034">
        <w:rPr>
          <w:rFonts w:ascii="Times New Roman" w:hAnsi="Times New Roman"/>
          <w:lang w:val="ru-RU" w:eastAsia="en-GB"/>
        </w:rPr>
        <w:t xml:space="preserve">) износио </w:t>
      </w:r>
      <w:r w:rsidR="00621FE1" w:rsidRPr="00BD0034">
        <w:rPr>
          <w:rFonts w:ascii="Times New Roman" w:hAnsi="Times New Roman"/>
          <w:lang w:val="ru-RU" w:eastAsia="en-GB"/>
        </w:rPr>
        <w:t>68,3</w:t>
      </w:r>
      <w:r w:rsidRPr="00BD0034">
        <w:rPr>
          <w:rFonts w:ascii="Times New Roman" w:hAnsi="Times New Roman"/>
          <w:lang w:val="ru-RU" w:eastAsia="en-GB"/>
        </w:rPr>
        <w:t xml:space="preserve">%. </w:t>
      </w:r>
    </w:p>
    <w:p w:rsidR="00672B30" w:rsidRPr="00BD0034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672B30" w:rsidRPr="00BD0034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003"/>
        <w:gridCol w:w="992"/>
        <w:gridCol w:w="1277"/>
        <w:gridCol w:w="992"/>
        <w:gridCol w:w="1134"/>
        <w:gridCol w:w="1277"/>
      </w:tblGrid>
      <w:tr w:rsidR="00502574" w:rsidRPr="00BD0034" w:rsidTr="001B6FC8">
        <w:trPr>
          <w:trHeight w:val="13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EF7B2F"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 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2020.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502574" w:rsidRPr="00BD0034" w:rsidTr="001B6FC8">
        <w:trPr>
          <w:trHeight w:val="99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3254B8" w:rsidRPr="00BD0034" w:rsidTr="003254B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</w:tcPr>
          <w:p w:rsidR="003254B8" w:rsidRPr="00BD0034" w:rsidRDefault="003254B8" w:rsidP="003254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974.697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47,7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684.751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289.946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29,9</w:t>
            </w:r>
          </w:p>
        </w:tc>
      </w:tr>
      <w:tr w:rsidR="003254B8" w:rsidRPr="00BD0034" w:rsidTr="001B6FC8">
        <w:trPr>
          <w:trHeight w:val="1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BD00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243.948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67,2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223.580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20.368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31,7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102.886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70,6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96.058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6.828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51.859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50.451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1.408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14,2</w:t>
            </w:r>
          </w:p>
        </w:tc>
      </w:tr>
      <w:tr w:rsidR="003254B8" w:rsidRPr="00BD0034" w:rsidTr="001B6FC8">
        <w:trPr>
          <w:trHeight w:val="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10.329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8.825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1.504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7,7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7.129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5.384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1.745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7.278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5.715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1.563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68,6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24,7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Врањска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120,3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2.632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36,5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Јулаковић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</w:tr>
      <w:tr w:rsidR="003254B8" w:rsidRPr="00BD0034" w:rsidTr="001B6FC8">
        <w:trPr>
          <w:trHeight w:val="2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14.334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12.728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1.606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51,8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11.566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9.932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1.634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</w:tr>
      <w:tr w:rsidR="003254B8" w:rsidRPr="00BD0034" w:rsidTr="001B6FC8">
        <w:trPr>
          <w:trHeight w:val="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30,9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4.942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91,8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BD003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амзиградска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0034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3.799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2.727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71,2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70,8</w:t>
            </w:r>
          </w:p>
        </w:tc>
      </w:tr>
      <w:tr w:rsidR="003254B8" w:rsidRPr="00BD003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</w:tr>
    </w:tbl>
    <w:p w:rsidR="00672B30" w:rsidRPr="00BD0034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BD0034">
        <w:rPr>
          <w:rFonts w:ascii="Times New Roman" w:hAnsi="Times New Roman"/>
          <w:lang w:val="ru-RU" w:eastAsia="en-GB"/>
        </w:rPr>
        <w:t xml:space="preserve">Укупан  број ноћења у бањама </w:t>
      </w:r>
      <w:r w:rsidR="005E718C" w:rsidRPr="00BD0034">
        <w:rPr>
          <w:rFonts w:ascii="Times New Roman" w:hAnsi="Times New Roman"/>
          <w:lang w:val="ru-RU" w:eastAsia="en-GB"/>
        </w:rPr>
        <w:t xml:space="preserve">у првих </w:t>
      </w:r>
      <w:r w:rsidR="00EF7B2F" w:rsidRPr="00BD0034">
        <w:rPr>
          <w:rFonts w:ascii="Times New Roman" w:hAnsi="Times New Roman"/>
          <w:lang w:val="ru-RU" w:eastAsia="en-GB"/>
        </w:rPr>
        <w:t>седам</w:t>
      </w:r>
      <w:r w:rsidR="005E718C" w:rsidRPr="00BD0034">
        <w:rPr>
          <w:rFonts w:ascii="Times New Roman" w:hAnsi="Times New Roman"/>
          <w:lang w:val="ru-RU" w:eastAsia="en-GB"/>
        </w:rPr>
        <w:t xml:space="preserve"> месеци</w:t>
      </w:r>
      <w:r w:rsidRPr="00BD0034">
        <w:rPr>
          <w:rFonts w:ascii="Times New Roman" w:hAnsi="Times New Roman"/>
          <w:lang w:val="ru-RU" w:eastAsia="en-GB"/>
        </w:rPr>
        <w:t xml:space="preserve"> 2020. године (</w:t>
      </w:r>
      <w:r w:rsidR="002D25C2" w:rsidRPr="00BD0034">
        <w:rPr>
          <w:rFonts w:ascii="Times New Roman" w:hAnsi="Times New Roman"/>
          <w:bCs/>
        </w:rPr>
        <w:t>993.834</w:t>
      </w:r>
      <w:r w:rsidRPr="00BD0034">
        <w:rPr>
          <w:rFonts w:ascii="Times New Roman" w:hAnsi="Times New Roman"/>
          <w:lang w:val="ru-RU" w:eastAsia="en-GB"/>
        </w:rPr>
        <w:t xml:space="preserve">) је </w:t>
      </w:r>
      <w:r w:rsidR="006F7CE5" w:rsidRPr="00BD0034">
        <w:rPr>
          <w:rFonts w:ascii="Times New Roman" w:hAnsi="Times New Roman"/>
          <w:lang w:val="ru-RU" w:eastAsia="en-GB"/>
        </w:rPr>
        <w:t>у паду</w:t>
      </w:r>
      <w:r w:rsidRPr="00BD0034">
        <w:rPr>
          <w:rFonts w:ascii="Times New Roman" w:hAnsi="Times New Roman"/>
          <w:lang w:val="ru-RU" w:eastAsia="en-GB"/>
        </w:rPr>
        <w:t xml:space="preserve"> за </w:t>
      </w:r>
      <w:r w:rsidR="002D25C2" w:rsidRPr="00BD0034">
        <w:rPr>
          <w:rFonts w:ascii="Times New Roman" w:hAnsi="Times New Roman"/>
          <w:lang w:val="ru-RU" w:eastAsia="en-GB"/>
        </w:rPr>
        <w:t>32,9</w:t>
      </w:r>
      <w:r w:rsidRPr="00BD0034">
        <w:rPr>
          <w:rFonts w:ascii="Times New Roman" w:hAnsi="Times New Roman"/>
          <w:lang w:val="ru-RU" w:eastAsia="en-GB"/>
        </w:rPr>
        <w:t>% у односу на исти период 2019. Број ноћења домаћих гостију (</w:t>
      </w:r>
      <w:r w:rsidR="002D25C2" w:rsidRPr="00BD0034">
        <w:rPr>
          <w:rFonts w:ascii="Times New Roman" w:hAnsi="Times New Roman"/>
          <w:bCs/>
          <w:lang w:val="ru-RU"/>
        </w:rPr>
        <w:t>922.419</w:t>
      </w:r>
      <w:r w:rsidRPr="00BD0034">
        <w:rPr>
          <w:rFonts w:ascii="Times New Roman" w:eastAsia="Times New Roman" w:hAnsi="Times New Roman"/>
          <w:bCs/>
          <w:lang w:val="sr-Cyrl-RS"/>
        </w:rPr>
        <w:t>)</w:t>
      </w:r>
      <w:r w:rsidRPr="00BD0034">
        <w:rPr>
          <w:rFonts w:ascii="Times New Roman" w:hAnsi="Times New Roman"/>
          <w:lang w:val="ru-RU" w:eastAsia="en-GB"/>
        </w:rPr>
        <w:t xml:space="preserve"> </w:t>
      </w:r>
      <w:r w:rsidR="006F7CE5" w:rsidRPr="00BD0034">
        <w:rPr>
          <w:rFonts w:ascii="Times New Roman" w:hAnsi="Times New Roman"/>
          <w:lang w:val="ru-RU" w:eastAsia="en-GB"/>
        </w:rPr>
        <w:t>опао је</w:t>
      </w:r>
      <w:r w:rsidRPr="00BD0034">
        <w:rPr>
          <w:rFonts w:ascii="Times New Roman" w:hAnsi="Times New Roman"/>
          <w:lang w:val="ru-RU" w:eastAsia="en-GB"/>
        </w:rPr>
        <w:t xml:space="preserve"> за </w:t>
      </w:r>
      <w:r w:rsidR="002D25C2" w:rsidRPr="00BD0034">
        <w:rPr>
          <w:rFonts w:ascii="Times New Roman" w:hAnsi="Times New Roman"/>
          <w:lang w:val="ru-RU" w:eastAsia="en-GB"/>
        </w:rPr>
        <w:t>28,7</w:t>
      </w:r>
      <w:r w:rsidRPr="00BD0034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2D25C2" w:rsidRPr="00BD0034">
        <w:rPr>
          <w:rFonts w:ascii="Times New Roman" w:hAnsi="Times New Roman"/>
          <w:bCs/>
          <w:lang w:val="ru-RU"/>
        </w:rPr>
        <w:t>71.415</w:t>
      </w:r>
      <w:r w:rsidRPr="00BD0034">
        <w:rPr>
          <w:rFonts w:ascii="Times New Roman" w:eastAsia="Times New Roman" w:hAnsi="Times New Roman"/>
          <w:bCs/>
          <w:lang w:val="sr-Cyrl-RS"/>
        </w:rPr>
        <w:t>)</w:t>
      </w:r>
      <w:r w:rsidRPr="00BD0034">
        <w:rPr>
          <w:rFonts w:ascii="Times New Roman" w:hAnsi="Times New Roman"/>
          <w:lang w:val="ru-RU" w:eastAsia="en-GB"/>
        </w:rPr>
        <w:t xml:space="preserve"> </w:t>
      </w:r>
      <w:r w:rsidR="006F7CE5" w:rsidRPr="00BD0034">
        <w:rPr>
          <w:rFonts w:ascii="Times New Roman" w:hAnsi="Times New Roman"/>
          <w:lang w:val="ru-RU" w:eastAsia="en-GB"/>
        </w:rPr>
        <w:t xml:space="preserve">опао </w:t>
      </w:r>
      <w:r w:rsidRPr="00BD0034">
        <w:rPr>
          <w:rFonts w:ascii="Times New Roman" w:hAnsi="Times New Roman"/>
          <w:lang w:val="ru-RU" w:eastAsia="en-GB"/>
        </w:rPr>
        <w:t xml:space="preserve">за </w:t>
      </w:r>
      <w:r w:rsidR="002D25C2" w:rsidRPr="00BD0034">
        <w:rPr>
          <w:rFonts w:ascii="Times New Roman" w:hAnsi="Times New Roman"/>
          <w:lang w:val="ru-RU" w:eastAsia="en-GB"/>
        </w:rPr>
        <w:t>62.</w:t>
      </w:r>
      <w:r w:rsidRPr="00BD0034">
        <w:rPr>
          <w:rFonts w:ascii="Times New Roman" w:hAnsi="Times New Roman"/>
          <w:lang w:val="ru-RU" w:eastAsia="en-GB"/>
        </w:rPr>
        <w:t>%</w:t>
      </w:r>
      <w:r w:rsidRPr="00BD0034">
        <w:rPr>
          <w:rFonts w:ascii="Times New Roman" w:eastAsia="Times New Roman" w:hAnsi="Times New Roman"/>
          <w:bCs/>
          <w:lang w:val="sr-Cyrl-RS"/>
        </w:rPr>
        <w:t>.</w:t>
      </w:r>
      <w:r w:rsidR="003254B8" w:rsidRPr="00BD0034">
        <w:rPr>
          <w:rFonts w:ascii="Times New Roman" w:hAnsi="Times New Roman"/>
          <w:lang w:val="ru-RU" w:eastAsia="en-GB"/>
        </w:rPr>
        <w:t xml:space="preserve"> </w:t>
      </w:r>
    </w:p>
    <w:p w:rsidR="00810645" w:rsidRPr="00BD0034" w:rsidRDefault="00810645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183"/>
        <w:gridCol w:w="990"/>
        <w:gridCol w:w="1279"/>
        <w:gridCol w:w="992"/>
        <w:gridCol w:w="1134"/>
        <w:gridCol w:w="1277"/>
      </w:tblGrid>
      <w:tr w:rsidR="00502574" w:rsidRPr="00BD0034" w:rsidTr="00823A46">
        <w:trPr>
          <w:trHeight w:val="30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EF7B2F"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2020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502574" w:rsidRPr="00BD0034" w:rsidTr="00823A46">
        <w:trPr>
          <w:trHeight w:val="300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</w:tr>
      <w:tr w:rsidR="003254B8" w:rsidRPr="00BD0034" w:rsidTr="00526CA9">
        <w:trPr>
          <w:trHeight w:val="13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Република Србија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3.273.830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57,5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2.477.923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795.907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37,1</w:t>
            </w:r>
          </w:p>
        </w:tc>
      </w:tr>
      <w:tr w:rsidR="003254B8" w:rsidRPr="00BD0034" w:rsidTr="00823A46">
        <w:trPr>
          <w:trHeight w:val="9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</w:rPr>
              <w:t>Бањска</w:t>
            </w:r>
            <w:proofErr w:type="spellEnd"/>
            <w:r w:rsidRPr="00BD0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993.834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67,1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922.419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71.415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38,0</w:t>
            </w:r>
          </w:p>
        </w:tc>
      </w:tr>
      <w:tr w:rsidR="003254B8" w:rsidRPr="00BD0034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333.674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316.226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17.448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264.536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261.006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3.530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</w:tr>
      <w:tr w:rsidR="003254B8" w:rsidRPr="00BD0034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Аранђеловац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24.571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20.863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3.708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45,4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Матарушка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36.852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26.030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10.822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62,0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Пролом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30.338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68,7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26.506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3.832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57,9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29.094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26.587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2.507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7.803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7.519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44,4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14.203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12.190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Јулаковић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20.271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19.207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1.064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40.357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36.778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3.579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46,1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4.083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44,5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26.938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24.377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2.561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25,8</w:t>
            </w:r>
          </w:p>
        </w:tc>
      </w:tr>
      <w:tr w:rsidR="003254B8" w:rsidRPr="00BD0034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25.226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25.075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18,3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28.957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26.441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2.516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59,3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15.585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12.739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D0034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24.438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24.239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21.040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20.781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18.848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18.077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47,2</w:t>
            </w:r>
          </w:p>
        </w:tc>
      </w:tr>
      <w:tr w:rsidR="003254B8" w:rsidRPr="00BD003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4B8" w:rsidRPr="00BD0034" w:rsidRDefault="003254B8" w:rsidP="003254B8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Нишка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2.983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4B8" w:rsidRPr="00BD0034" w:rsidRDefault="003254B8" w:rsidP="003254B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25,9</w:t>
            </w:r>
          </w:p>
        </w:tc>
      </w:tr>
    </w:tbl>
    <w:p w:rsidR="00672B30" w:rsidRPr="00BD003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823A46" w:rsidRPr="00BD0034" w:rsidRDefault="00823A46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672B30" w:rsidRPr="00BD0034" w:rsidRDefault="00672B30" w:rsidP="00DF3662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D0034">
        <w:rPr>
          <w:rFonts w:ascii="Times New Roman" w:hAnsi="Times New Roman"/>
          <w:shd w:val="clear" w:color="auto" w:fill="FFFFFF"/>
          <w:lang w:val="ru-RU"/>
        </w:rPr>
        <w:t xml:space="preserve">По туристичком промету предњачи Врњачка Бања, </w:t>
      </w:r>
      <w:r w:rsidR="005E755D" w:rsidRPr="00BD0034">
        <w:rPr>
          <w:rFonts w:ascii="Times New Roman" w:hAnsi="Times New Roman"/>
          <w:shd w:val="clear" w:color="auto" w:fill="FFFFFF"/>
          <w:lang w:val="ru-RU"/>
        </w:rPr>
        <w:t xml:space="preserve">али </w:t>
      </w:r>
      <w:r w:rsidR="002D25C2" w:rsidRPr="00BD0034">
        <w:rPr>
          <w:rFonts w:ascii="Times New Roman" w:hAnsi="Times New Roman"/>
          <w:shd w:val="clear" w:color="auto" w:fill="FFFFFF"/>
          <w:lang w:val="ru-RU"/>
        </w:rPr>
        <w:t>и она по</w:t>
      </w:r>
      <w:r w:rsidRPr="00BD0034">
        <w:rPr>
          <w:rFonts w:ascii="Times New Roman" w:hAnsi="Times New Roman"/>
          <w:shd w:val="clear" w:color="auto" w:fill="FFFFFF"/>
          <w:lang w:val="ru-RU"/>
        </w:rPr>
        <w:t xml:space="preserve"> броју долазака туриста (</w:t>
      </w:r>
      <w:r w:rsidR="002D25C2" w:rsidRPr="00BD0034">
        <w:rPr>
          <w:rFonts w:ascii="Times New Roman" w:hAnsi="Times New Roman"/>
          <w:lang w:val="sr-Cyrl-RS"/>
        </w:rPr>
        <w:t>102.886</w:t>
      </w:r>
      <w:r w:rsidR="006F7CE5" w:rsidRPr="00BD0034">
        <w:rPr>
          <w:rFonts w:ascii="Times New Roman" w:hAnsi="Times New Roman"/>
          <w:shd w:val="clear" w:color="auto" w:fill="FFFFFF"/>
          <w:lang w:val="ru-RU"/>
        </w:rPr>
        <w:t>) бележи пад</w:t>
      </w:r>
      <w:r w:rsidRPr="00BD0034">
        <w:rPr>
          <w:rFonts w:ascii="Times New Roman" w:hAnsi="Times New Roman"/>
          <w:shd w:val="clear" w:color="auto" w:fill="FFFFFF"/>
          <w:lang w:val="ru-RU"/>
        </w:rPr>
        <w:t xml:space="preserve"> од </w:t>
      </w:r>
      <w:r w:rsidR="002D25C2" w:rsidRPr="00BD0034">
        <w:rPr>
          <w:rFonts w:ascii="Times New Roman" w:hAnsi="Times New Roman"/>
          <w:shd w:val="clear" w:color="auto" w:fill="FFFFFF"/>
          <w:lang w:val="ru-RU"/>
        </w:rPr>
        <w:t>29,4</w:t>
      </w:r>
      <w:r w:rsidR="005E755D" w:rsidRPr="00BD0034">
        <w:rPr>
          <w:rFonts w:ascii="Times New Roman" w:hAnsi="Times New Roman"/>
          <w:shd w:val="clear" w:color="auto" w:fill="FFFFFF"/>
          <w:lang w:val="ru-RU"/>
        </w:rPr>
        <w:t xml:space="preserve">%, а по </w:t>
      </w:r>
      <w:r w:rsidRPr="00BD0034">
        <w:rPr>
          <w:rFonts w:ascii="Times New Roman" w:hAnsi="Times New Roman"/>
          <w:shd w:val="clear" w:color="auto" w:fill="FFFFFF"/>
          <w:lang w:val="ru-RU"/>
        </w:rPr>
        <w:t>броју остварених ноћења (</w:t>
      </w:r>
      <w:r w:rsidR="002D25C2" w:rsidRPr="00BD0034">
        <w:rPr>
          <w:rFonts w:ascii="Times New Roman" w:hAnsi="Times New Roman"/>
          <w:lang w:val="sr-Cyrl-RS"/>
        </w:rPr>
        <w:t>333.674</w:t>
      </w:r>
      <w:r w:rsidRPr="00BD0034">
        <w:rPr>
          <w:rFonts w:ascii="Times New Roman" w:hAnsi="Times New Roman"/>
          <w:shd w:val="clear" w:color="auto" w:fill="FFFFFF"/>
          <w:lang w:val="ru-RU"/>
        </w:rPr>
        <w:t xml:space="preserve">) </w:t>
      </w:r>
      <w:r w:rsidR="006F7CE5" w:rsidRPr="00BD0034">
        <w:rPr>
          <w:rFonts w:ascii="Times New Roman" w:hAnsi="Times New Roman"/>
          <w:shd w:val="clear" w:color="auto" w:fill="FFFFFF"/>
          <w:lang w:val="ru-RU"/>
        </w:rPr>
        <w:t>пад</w:t>
      </w:r>
      <w:r w:rsidRPr="00BD0034">
        <w:rPr>
          <w:rFonts w:ascii="Times New Roman" w:hAnsi="Times New Roman"/>
          <w:shd w:val="clear" w:color="auto" w:fill="FFFFFF"/>
          <w:lang w:val="ru-RU"/>
        </w:rPr>
        <w:t xml:space="preserve"> од </w:t>
      </w:r>
      <w:r w:rsidR="002D25C2" w:rsidRPr="00BD0034">
        <w:rPr>
          <w:rFonts w:ascii="Times New Roman" w:hAnsi="Times New Roman"/>
          <w:shd w:val="clear" w:color="auto" w:fill="FFFFFF"/>
          <w:lang w:val="ru-RU"/>
        </w:rPr>
        <w:t>25,9</w:t>
      </w:r>
      <w:r w:rsidRPr="00BD0034">
        <w:rPr>
          <w:rFonts w:ascii="Times New Roman" w:hAnsi="Times New Roman"/>
          <w:shd w:val="clear" w:color="auto" w:fill="FFFFFF"/>
          <w:lang w:val="ru-RU"/>
        </w:rPr>
        <w:t>%.</w:t>
      </w:r>
    </w:p>
    <w:p w:rsidR="00672B30" w:rsidRPr="00BD0034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5850" w:type="dxa"/>
        <w:jc w:val="center"/>
        <w:tblLook w:val="04A0" w:firstRow="1" w:lastRow="0" w:firstColumn="1" w:lastColumn="0" w:noHBand="0" w:noVBand="1"/>
      </w:tblPr>
      <w:tblGrid>
        <w:gridCol w:w="2182"/>
        <w:gridCol w:w="1508"/>
        <w:gridCol w:w="1080"/>
        <w:gridCol w:w="1080"/>
      </w:tblGrid>
      <w:tr w:rsidR="00502574" w:rsidRPr="00BD0034" w:rsidTr="00F80AB7">
        <w:trPr>
          <w:trHeight w:val="6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EF7B2F"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2020.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502574" w:rsidRPr="00BD0034" w:rsidTr="00F80AB7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2E5E09" w:rsidRPr="00BD0034" w:rsidTr="00526CA9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2,51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Аранђеловац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2,47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Матарушка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6,20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Пролом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2,45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12,60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2,96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Јулаковић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4,05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2,23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14,58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1,57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5,03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2,95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23,46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6,38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5,53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5,18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</w:tr>
      <w:tr w:rsidR="002E5E09" w:rsidRPr="00BD003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E09" w:rsidRPr="00BD0034" w:rsidRDefault="002E5E09" w:rsidP="002E5E09">
            <w:pPr>
              <w:pStyle w:val="Bezrazmak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Нишка</w:t>
            </w:r>
            <w:proofErr w:type="spellEnd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E09" w:rsidRPr="00BD0034" w:rsidRDefault="002E5E09" w:rsidP="002E5E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7,94</w:t>
            </w:r>
          </w:p>
        </w:tc>
      </w:tr>
    </w:tbl>
    <w:p w:rsidR="00677ECD" w:rsidRPr="00BD0034" w:rsidRDefault="00677ECD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672B30" w:rsidRPr="00BD003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BD0034">
        <w:rPr>
          <w:rFonts w:ascii="Times New Roman" w:hAnsi="Times New Roman"/>
          <w:lang w:val="sr-Cyrl-RS"/>
        </w:rPr>
        <w:t xml:space="preserve">Просечна дужина задржавања у бањама </w:t>
      </w:r>
      <w:r w:rsidR="005E718C" w:rsidRPr="00BD0034">
        <w:rPr>
          <w:rFonts w:ascii="Times New Roman" w:hAnsi="Times New Roman"/>
          <w:lang w:val="sr-Cyrl-RS"/>
        </w:rPr>
        <w:t xml:space="preserve">у првих </w:t>
      </w:r>
      <w:r w:rsidR="00EF7B2F" w:rsidRPr="00BD0034">
        <w:rPr>
          <w:rFonts w:ascii="Times New Roman" w:hAnsi="Times New Roman"/>
          <w:lang w:val="sr-Cyrl-RS"/>
        </w:rPr>
        <w:t>седам</w:t>
      </w:r>
      <w:r w:rsidR="005E718C" w:rsidRPr="00BD0034">
        <w:rPr>
          <w:rFonts w:ascii="Times New Roman" w:hAnsi="Times New Roman"/>
          <w:lang w:val="sr-Cyrl-RS"/>
        </w:rPr>
        <w:t xml:space="preserve"> месеци</w:t>
      </w:r>
      <w:r w:rsidRPr="00BD0034">
        <w:rPr>
          <w:rFonts w:ascii="Times New Roman" w:hAnsi="Times New Roman"/>
          <w:lang w:val="sr-Cyrl-RS"/>
        </w:rPr>
        <w:t xml:space="preserve"> 2020. године је </w:t>
      </w:r>
      <w:r w:rsidR="00BB5FC9" w:rsidRPr="00BD0034">
        <w:rPr>
          <w:rFonts w:ascii="Times New Roman" w:hAnsi="Times New Roman"/>
          <w:lang w:val="sr-Cyrl-RS"/>
        </w:rPr>
        <w:t>4,07</w:t>
      </w:r>
      <w:r w:rsidRPr="00BD0034">
        <w:rPr>
          <w:rFonts w:ascii="Times New Roman" w:hAnsi="Times New Roman"/>
          <w:lang w:val="sr-Cyrl-RS"/>
        </w:rPr>
        <w:t xml:space="preserve"> дан</w:t>
      </w:r>
      <w:r w:rsidRPr="00BD0034">
        <w:rPr>
          <w:rFonts w:ascii="Times New Roman" w:hAnsi="Times New Roman"/>
          <w:lang w:val="sr-Latn-RS"/>
        </w:rPr>
        <w:t>a</w:t>
      </w:r>
      <w:r w:rsidRPr="00BD0034">
        <w:rPr>
          <w:rFonts w:ascii="Times New Roman" w:hAnsi="Times New Roman"/>
          <w:lang w:val="sr-Cyrl-RS"/>
        </w:rPr>
        <w:t xml:space="preserve"> (за домаће </w:t>
      </w:r>
      <w:r w:rsidR="00BB5FC9" w:rsidRPr="00BD0034">
        <w:rPr>
          <w:rFonts w:ascii="Times New Roman" w:hAnsi="Times New Roman"/>
          <w:lang w:val="sr-Cyrl-RS"/>
        </w:rPr>
        <w:t>4,13, за стране 3,51</w:t>
      </w:r>
      <w:r w:rsidR="003908C4" w:rsidRPr="00BD0034">
        <w:rPr>
          <w:rFonts w:ascii="Times New Roman" w:hAnsi="Times New Roman"/>
          <w:lang w:val="sr-Cyrl-RS"/>
        </w:rPr>
        <w:t xml:space="preserve"> дан</w:t>
      </w:r>
      <w:r w:rsidRPr="00BD0034">
        <w:rPr>
          <w:rFonts w:ascii="Times New Roman" w:hAnsi="Times New Roman"/>
          <w:lang w:val="sr-Cyrl-RS"/>
        </w:rPr>
        <w:t xml:space="preserve">). Домаћи туристи су најдуже боравили у </w:t>
      </w:r>
      <w:proofErr w:type="spellStart"/>
      <w:r w:rsidR="006F0422" w:rsidRPr="00BD0034">
        <w:rPr>
          <w:rFonts w:ascii="Times New Roman" w:hAnsi="Times New Roman"/>
          <w:lang w:val="sr-Cyrl-RS"/>
        </w:rPr>
        <w:t>Селтерс</w:t>
      </w:r>
      <w:proofErr w:type="spellEnd"/>
      <w:r w:rsidR="006F0422" w:rsidRPr="00BD0034">
        <w:rPr>
          <w:rFonts w:ascii="Times New Roman" w:hAnsi="Times New Roman"/>
          <w:lang w:val="sr-Cyrl-RS"/>
        </w:rPr>
        <w:t xml:space="preserve"> Б</w:t>
      </w:r>
      <w:r w:rsidR="00677ECD" w:rsidRPr="00BD0034">
        <w:rPr>
          <w:rFonts w:ascii="Times New Roman" w:hAnsi="Times New Roman"/>
          <w:lang w:val="sr-Cyrl-RS"/>
        </w:rPr>
        <w:t>ањи</w:t>
      </w:r>
      <w:r w:rsidR="00BB5FC9" w:rsidRPr="00BD0034">
        <w:rPr>
          <w:rFonts w:ascii="Times New Roman" w:hAnsi="Times New Roman"/>
          <w:lang w:val="sr-Cyrl-RS"/>
        </w:rPr>
        <w:t xml:space="preserve"> (21</w:t>
      </w:r>
      <w:r w:rsidRPr="00BD0034">
        <w:rPr>
          <w:rFonts w:ascii="Times New Roman" w:hAnsi="Times New Roman"/>
          <w:lang w:val="sr-Cyrl-RS"/>
        </w:rPr>
        <w:t>,</w:t>
      </w:r>
      <w:r w:rsidR="00BB5FC9" w:rsidRPr="00BD0034">
        <w:rPr>
          <w:rFonts w:ascii="Times New Roman" w:hAnsi="Times New Roman"/>
          <w:lang w:val="sr-Cyrl-RS"/>
        </w:rPr>
        <w:t>62</w:t>
      </w:r>
      <w:r w:rsidR="0083397C" w:rsidRPr="00BD0034">
        <w:rPr>
          <w:rFonts w:ascii="Times New Roman" w:hAnsi="Times New Roman"/>
          <w:lang w:val="sr-Cyrl-RS"/>
        </w:rPr>
        <w:t xml:space="preserve"> дан</w:t>
      </w:r>
      <w:r w:rsidR="006F0422" w:rsidRPr="00BD0034">
        <w:rPr>
          <w:rFonts w:ascii="Times New Roman" w:hAnsi="Times New Roman"/>
          <w:lang w:val="sr-Cyrl-RS"/>
        </w:rPr>
        <w:t>а</w:t>
      </w:r>
      <w:r w:rsidRPr="00BD0034">
        <w:rPr>
          <w:rFonts w:ascii="Times New Roman" w:hAnsi="Times New Roman"/>
          <w:lang w:val="sr-Cyrl-RS"/>
        </w:rPr>
        <w:t>), док су странци најдуже боравили у Гамзиградској Бањи (2</w:t>
      </w:r>
      <w:r w:rsidR="0083397C" w:rsidRPr="00BD0034">
        <w:rPr>
          <w:rFonts w:ascii="Times New Roman" w:hAnsi="Times New Roman"/>
          <w:lang w:val="sr-Cyrl-RS"/>
        </w:rPr>
        <w:t>3</w:t>
      </w:r>
      <w:r w:rsidRPr="00BD0034">
        <w:rPr>
          <w:rFonts w:ascii="Times New Roman" w:hAnsi="Times New Roman"/>
          <w:lang w:val="sr-Cyrl-RS"/>
        </w:rPr>
        <w:t>,</w:t>
      </w:r>
      <w:r w:rsidR="006F0422" w:rsidRPr="00BD0034">
        <w:rPr>
          <w:rFonts w:ascii="Times New Roman" w:hAnsi="Times New Roman"/>
          <w:lang w:val="sr-Cyrl-RS"/>
        </w:rPr>
        <w:t>46</w:t>
      </w:r>
      <w:r w:rsidRPr="00BD0034">
        <w:rPr>
          <w:rFonts w:ascii="Times New Roman" w:hAnsi="Times New Roman"/>
          <w:lang w:val="sr-Cyrl-RS"/>
        </w:rPr>
        <w:t xml:space="preserve"> дана).</w:t>
      </w:r>
    </w:p>
    <w:p w:rsidR="00672B30" w:rsidRPr="00BD003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672B30" w:rsidRPr="00BD003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672B30" w:rsidRPr="00BD003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  <w:r w:rsidRPr="00BD0034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>ПЛАНИНСКА МЕСТА - Листа посећености планинских места</w:t>
      </w:r>
    </w:p>
    <w:p w:rsidR="00672B30" w:rsidRPr="00BD003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672B30" w:rsidRPr="00BD0034" w:rsidRDefault="00672B30" w:rsidP="00DF36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BD0034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526CA9" w:rsidRPr="00BD0034">
        <w:rPr>
          <w:rFonts w:ascii="Times New Roman" w:hAnsi="Times New Roman"/>
          <w:bCs/>
          <w:lang w:val="sr-Cyrl-RS"/>
        </w:rPr>
        <w:t>267.428</w:t>
      </w:r>
      <w:r w:rsidRPr="00BD0034">
        <w:rPr>
          <w:rFonts w:ascii="Times New Roman" w:hAnsi="Times New Roman"/>
          <w:lang w:val="ru-RU" w:eastAsia="en-GB"/>
        </w:rPr>
        <w:t xml:space="preserve">) </w:t>
      </w:r>
      <w:r w:rsidR="00ED749E" w:rsidRPr="00BD0034">
        <w:rPr>
          <w:rFonts w:ascii="Times New Roman" w:hAnsi="Times New Roman"/>
          <w:lang w:val="ru-RU" w:eastAsia="en-GB"/>
        </w:rPr>
        <w:t>у</w:t>
      </w:r>
      <w:r w:rsidR="001F468A" w:rsidRPr="00BD0034">
        <w:rPr>
          <w:rFonts w:ascii="Times New Roman" w:hAnsi="Times New Roman"/>
          <w:lang w:val="ru-RU" w:eastAsia="en-GB"/>
        </w:rPr>
        <w:t xml:space="preserve"> првих </w:t>
      </w:r>
      <w:r w:rsidR="00EF7B2F" w:rsidRPr="00BD0034">
        <w:rPr>
          <w:rFonts w:ascii="Times New Roman" w:hAnsi="Times New Roman"/>
          <w:lang w:val="ru-RU" w:eastAsia="en-GB"/>
        </w:rPr>
        <w:t>седам</w:t>
      </w:r>
      <w:r w:rsidR="001F468A" w:rsidRPr="00BD0034">
        <w:rPr>
          <w:rFonts w:ascii="Times New Roman" w:hAnsi="Times New Roman"/>
          <w:lang w:val="ru-RU" w:eastAsia="en-GB"/>
        </w:rPr>
        <w:t xml:space="preserve"> месеци</w:t>
      </w:r>
      <w:r w:rsidRPr="00BD0034">
        <w:rPr>
          <w:rFonts w:ascii="Times New Roman" w:hAnsi="Times New Roman"/>
          <w:lang w:val="ru-RU" w:eastAsia="en-GB"/>
        </w:rPr>
        <w:t xml:space="preserve"> 2020. године </w:t>
      </w:r>
      <w:r w:rsidR="00677ECD" w:rsidRPr="00BD0034">
        <w:rPr>
          <w:rFonts w:ascii="Times New Roman" w:hAnsi="Times New Roman"/>
          <w:lang w:val="ru-RU" w:eastAsia="en-GB"/>
        </w:rPr>
        <w:t>опао</w:t>
      </w:r>
      <w:r w:rsidRPr="00BD0034">
        <w:rPr>
          <w:rFonts w:ascii="Times New Roman" w:hAnsi="Times New Roman"/>
          <w:lang w:val="ru-RU" w:eastAsia="en-GB"/>
        </w:rPr>
        <w:t xml:space="preserve"> је за </w:t>
      </w:r>
      <w:r w:rsidR="00526CA9" w:rsidRPr="00BD0034">
        <w:rPr>
          <w:rFonts w:ascii="Times New Roman" w:hAnsi="Times New Roman"/>
          <w:lang w:val="ru-RU" w:eastAsia="en-GB"/>
        </w:rPr>
        <w:t>32,7</w:t>
      </w:r>
      <w:r w:rsidRPr="00BD0034">
        <w:rPr>
          <w:rFonts w:ascii="Times New Roman" w:hAnsi="Times New Roman"/>
          <w:lang w:val="ru-RU" w:eastAsia="en-GB"/>
        </w:rPr>
        <w:t>% у од</w:t>
      </w:r>
      <w:r w:rsidR="00677ECD" w:rsidRPr="00BD0034">
        <w:rPr>
          <w:rFonts w:ascii="Times New Roman" w:hAnsi="Times New Roman"/>
          <w:lang w:val="ru-RU" w:eastAsia="en-GB"/>
        </w:rPr>
        <w:t>носу на исти период 2019. године, док је</w:t>
      </w:r>
      <w:r w:rsidR="001E0CC4" w:rsidRPr="00BD0034">
        <w:rPr>
          <w:rFonts w:ascii="Times New Roman" w:hAnsi="Times New Roman"/>
          <w:lang w:val="ru-RU" w:eastAsia="en-GB"/>
        </w:rPr>
        <w:t xml:space="preserve"> </w:t>
      </w:r>
      <w:r w:rsidRPr="00BD0034">
        <w:rPr>
          <w:rFonts w:ascii="Times New Roman" w:hAnsi="Times New Roman"/>
          <w:lang w:val="ru-RU" w:eastAsia="en-GB"/>
        </w:rPr>
        <w:t>укуп</w:t>
      </w:r>
      <w:r w:rsidR="001E0CC4" w:rsidRPr="00BD0034">
        <w:rPr>
          <w:rFonts w:ascii="Times New Roman" w:hAnsi="Times New Roman"/>
          <w:lang w:val="ru-RU" w:eastAsia="en-GB"/>
        </w:rPr>
        <w:t>ан број</w:t>
      </w:r>
      <w:r w:rsidRPr="00BD0034">
        <w:rPr>
          <w:rFonts w:ascii="Times New Roman" w:hAnsi="Times New Roman"/>
          <w:lang w:val="ru-RU" w:eastAsia="en-GB"/>
        </w:rPr>
        <w:t xml:space="preserve"> ноћења</w:t>
      </w:r>
      <w:r w:rsidR="00677ECD" w:rsidRPr="00BD0034">
        <w:rPr>
          <w:rFonts w:ascii="Times New Roman" w:hAnsi="Times New Roman"/>
          <w:lang w:val="ru-RU" w:eastAsia="en-GB"/>
        </w:rPr>
        <w:t xml:space="preserve"> опао за </w:t>
      </w:r>
      <w:r w:rsidR="00526CA9" w:rsidRPr="00BD0034">
        <w:rPr>
          <w:rFonts w:ascii="Times New Roman" w:hAnsi="Times New Roman"/>
          <w:lang w:val="ru-RU" w:eastAsia="en-GB"/>
        </w:rPr>
        <w:t>27,3</w:t>
      </w:r>
      <w:r w:rsidR="00677ECD" w:rsidRPr="00BD0034">
        <w:rPr>
          <w:rFonts w:ascii="Times New Roman" w:hAnsi="Times New Roman"/>
          <w:lang w:val="ru-RU" w:eastAsia="en-GB"/>
        </w:rPr>
        <w:t>%</w:t>
      </w:r>
      <w:r w:rsidRPr="00BD0034">
        <w:rPr>
          <w:rFonts w:ascii="Times New Roman" w:hAnsi="Times New Roman"/>
          <w:lang w:val="ru-RU" w:eastAsia="en-GB"/>
        </w:rPr>
        <w:t xml:space="preserve"> (</w:t>
      </w:r>
      <w:r w:rsidR="00526CA9" w:rsidRPr="00BD0034">
        <w:rPr>
          <w:rFonts w:ascii="Times New Roman" w:hAnsi="Times New Roman"/>
          <w:bCs/>
          <w:lang w:val="sr-Cyrl-RS"/>
        </w:rPr>
        <w:t>1.108.310</w:t>
      </w:r>
      <w:r w:rsidRPr="00BD0034">
        <w:rPr>
          <w:rFonts w:ascii="Times New Roman" w:hAnsi="Times New Roman"/>
          <w:lang w:val="ru-RU" w:eastAsia="en-GB"/>
        </w:rPr>
        <w:t>)</w:t>
      </w:r>
      <w:r w:rsidR="001E0CC4" w:rsidRPr="00BD0034">
        <w:rPr>
          <w:rFonts w:ascii="Times New Roman" w:hAnsi="Times New Roman"/>
          <w:lang w:val="ru-RU" w:eastAsia="en-GB"/>
        </w:rPr>
        <w:t>.</w:t>
      </w:r>
      <w:r w:rsidRPr="00BD0034">
        <w:rPr>
          <w:rFonts w:ascii="Times New Roman" w:hAnsi="Times New Roman"/>
          <w:lang w:val="ru-RU" w:eastAsia="en-GB"/>
        </w:rPr>
        <w:t xml:space="preserve"> </w:t>
      </w:r>
    </w:p>
    <w:p w:rsidR="00677ECD" w:rsidRPr="00BD0034" w:rsidRDefault="00672B30" w:rsidP="00995CD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D0034">
        <w:rPr>
          <w:rFonts w:ascii="Times New Roman" w:hAnsi="Times New Roman"/>
          <w:lang w:val="ru-RU" w:eastAsia="en-GB"/>
        </w:rPr>
        <w:t>Број долазака домаћих туриста (</w:t>
      </w:r>
      <w:r w:rsidR="00526CA9" w:rsidRPr="00BD0034">
        <w:rPr>
          <w:rFonts w:ascii="Times New Roman" w:hAnsi="Times New Roman"/>
          <w:bCs/>
          <w:lang w:val="ru-RU"/>
        </w:rPr>
        <w:t>227.440</w:t>
      </w:r>
      <w:r w:rsidRPr="00BD0034">
        <w:rPr>
          <w:rFonts w:ascii="Times New Roman" w:hAnsi="Times New Roman"/>
          <w:lang w:val="ru-RU" w:eastAsia="en-GB"/>
        </w:rPr>
        <w:t xml:space="preserve">) био је у </w:t>
      </w:r>
      <w:r w:rsidR="00677ECD" w:rsidRPr="00BD0034">
        <w:rPr>
          <w:rFonts w:ascii="Times New Roman" w:hAnsi="Times New Roman"/>
          <w:lang w:val="ru-RU" w:eastAsia="en-GB"/>
        </w:rPr>
        <w:t>паду</w:t>
      </w:r>
      <w:r w:rsidRPr="00BD0034">
        <w:rPr>
          <w:rFonts w:ascii="Times New Roman" w:hAnsi="Times New Roman"/>
          <w:lang w:val="ru-RU" w:eastAsia="en-GB"/>
        </w:rPr>
        <w:t xml:space="preserve"> за </w:t>
      </w:r>
      <w:r w:rsidR="00526CA9" w:rsidRPr="00BD0034">
        <w:rPr>
          <w:rFonts w:ascii="Times New Roman" w:hAnsi="Times New Roman"/>
          <w:lang w:val="ru-RU" w:eastAsia="en-GB"/>
        </w:rPr>
        <w:t>29,1</w:t>
      </w:r>
      <w:r w:rsidRPr="00BD0034">
        <w:rPr>
          <w:rFonts w:ascii="Times New Roman" w:hAnsi="Times New Roman"/>
          <w:lang w:val="ru-RU" w:eastAsia="en-GB"/>
        </w:rPr>
        <w:t>% у односу на 2019. годину, док је број долазака страних туриста (</w:t>
      </w:r>
      <w:r w:rsidR="00526CA9" w:rsidRPr="00BD0034">
        <w:rPr>
          <w:rFonts w:ascii="Times New Roman" w:hAnsi="Times New Roman"/>
          <w:bCs/>
          <w:lang w:val="ru-RU"/>
        </w:rPr>
        <w:t>39.988</w:t>
      </w:r>
      <w:r w:rsidRPr="00BD0034">
        <w:rPr>
          <w:rFonts w:ascii="Times New Roman" w:hAnsi="Times New Roman"/>
          <w:lang w:val="ru-RU" w:eastAsia="en-GB"/>
        </w:rPr>
        <w:t xml:space="preserve">) </w:t>
      </w:r>
      <w:r w:rsidR="00107248" w:rsidRPr="00BD0034">
        <w:rPr>
          <w:rFonts w:ascii="Times New Roman" w:hAnsi="Times New Roman"/>
          <w:lang w:val="ru-RU" w:eastAsia="en-GB"/>
        </w:rPr>
        <w:t>опао</w:t>
      </w:r>
      <w:r w:rsidRPr="00BD0034">
        <w:rPr>
          <w:rFonts w:ascii="Times New Roman" w:hAnsi="Times New Roman"/>
          <w:lang w:val="ru-RU" w:eastAsia="en-GB"/>
        </w:rPr>
        <w:t xml:space="preserve"> за </w:t>
      </w:r>
      <w:r w:rsidR="00526CA9" w:rsidRPr="00BD0034">
        <w:rPr>
          <w:rFonts w:ascii="Times New Roman" w:hAnsi="Times New Roman"/>
          <w:lang w:val="ru-RU" w:eastAsia="en-GB"/>
        </w:rPr>
        <w:t>47,9</w:t>
      </w:r>
      <w:r w:rsidRPr="00BD0034">
        <w:rPr>
          <w:rFonts w:ascii="Times New Roman" w:hAnsi="Times New Roman"/>
          <w:lang w:val="ru-RU" w:eastAsia="en-GB"/>
        </w:rPr>
        <w:t xml:space="preserve">%. </w:t>
      </w:r>
    </w:p>
    <w:p w:rsidR="00995CD0" w:rsidRPr="00BD0034" w:rsidRDefault="00995CD0" w:rsidP="00995CD0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995CD0" w:rsidRPr="00BD0034" w:rsidRDefault="00995CD0" w:rsidP="00995CD0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995CD0" w:rsidRPr="00BD0034" w:rsidRDefault="00995CD0" w:rsidP="00995CD0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107248" w:rsidRPr="00BD0034" w:rsidRDefault="00107248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03C95" w:rsidRPr="00BD0034" w:rsidRDefault="00403C95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03C95" w:rsidRPr="00BD0034" w:rsidRDefault="00403C95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03C95" w:rsidRPr="00BD0034" w:rsidRDefault="00403C95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672B30" w:rsidRPr="00BD0034" w:rsidRDefault="00672B30" w:rsidP="00DF3662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2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52"/>
        <w:gridCol w:w="907"/>
        <w:gridCol w:w="1279"/>
        <w:gridCol w:w="992"/>
        <w:gridCol w:w="1134"/>
        <w:gridCol w:w="1277"/>
      </w:tblGrid>
      <w:tr w:rsidR="00502574" w:rsidRPr="00BD0034" w:rsidTr="007C21A6">
        <w:trPr>
          <w:trHeight w:val="12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EF7B2F"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502574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BB5FC9" w:rsidRPr="00BD0034" w:rsidTr="00BB5FC9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BD00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FC9" w:rsidRPr="00BD0034" w:rsidRDefault="00BB5FC9" w:rsidP="00BB5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974.697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47,7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684.751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289.946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29,9</w:t>
            </w:r>
          </w:p>
        </w:tc>
      </w:tr>
      <w:tr w:rsidR="00BB5FC9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267.428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67,3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227.440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39.988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52,1</w:t>
            </w:r>
          </w:p>
        </w:tc>
      </w:tr>
      <w:tr w:rsidR="00BB5FC9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84.710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71.749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12.961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36,6</w:t>
            </w:r>
          </w:p>
        </w:tc>
      </w:tr>
      <w:tr w:rsidR="00BB5FC9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68.937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51.998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16.939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84,7</w:t>
            </w:r>
          </w:p>
        </w:tc>
      </w:tr>
      <w:tr w:rsidR="00BB5FC9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20.056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19.617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</w:tr>
      <w:tr w:rsidR="00BB5FC9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5.346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</w:tr>
      <w:tr w:rsidR="00BB5FC9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27.057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26.770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</w:tr>
      <w:tr w:rsidR="00BB5FC9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2.229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1.984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</w:tr>
      <w:tr w:rsidR="00BB5FC9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4.985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</w:tr>
      <w:tr w:rsidR="00BB5FC9" w:rsidRPr="00BD0034" w:rsidTr="007C21A6">
        <w:trPr>
          <w:trHeight w:val="8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1.775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B5FC9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16.601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119,5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14.034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2.567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89,8</w:t>
            </w:r>
          </w:p>
        </w:tc>
      </w:tr>
      <w:tr w:rsidR="00BB5FC9" w:rsidRPr="00BD003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4.517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72B30" w:rsidRPr="00BD003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672B30" w:rsidRPr="00BD0034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D0034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526CA9" w:rsidRPr="00BD0034">
        <w:rPr>
          <w:rFonts w:ascii="Times New Roman" w:hAnsi="Times New Roman"/>
          <w:bCs/>
          <w:lang w:val="ru-RU"/>
        </w:rPr>
        <w:t>931.666</w:t>
      </w:r>
      <w:r w:rsidRPr="00BD0034">
        <w:rPr>
          <w:rFonts w:ascii="Times New Roman" w:hAnsi="Times New Roman"/>
          <w:bCs/>
          <w:lang w:val="sr-Cyrl-RS"/>
        </w:rPr>
        <w:t xml:space="preserve">) </w:t>
      </w:r>
      <w:r w:rsidRPr="00BD0034">
        <w:rPr>
          <w:rFonts w:ascii="Times New Roman" w:hAnsi="Times New Roman"/>
          <w:lang w:val="ru-RU" w:eastAsia="en-GB"/>
        </w:rPr>
        <w:t>би</w:t>
      </w:r>
      <w:r w:rsidR="00107248" w:rsidRPr="00BD0034">
        <w:rPr>
          <w:rFonts w:ascii="Times New Roman" w:hAnsi="Times New Roman"/>
          <w:lang w:val="ru-RU" w:eastAsia="en-GB"/>
        </w:rPr>
        <w:t xml:space="preserve">о је у паду </w:t>
      </w:r>
      <w:r w:rsidRPr="00BD0034">
        <w:rPr>
          <w:rFonts w:ascii="Times New Roman" w:hAnsi="Times New Roman"/>
          <w:lang w:val="ru-RU" w:eastAsia="en-GB"/>
        </w:rPr>
        <w:t xml:space="preserve">за </w:t>
      </w:r>
      <w:r w:rsidR="00526CA9" w:rsidRPr="00BD0034">
        <w:rPr>
          <w:rFonts w:ascii="Times New Roman" w:hAnsi="Times New Roman"/>
          <w:lang w:val="ru-RU" w:eastAsia="en-GB"/>
        </w:rPr>
        <w:t>27,6</w:t>
      </w:r>
      <w:r w:rsidRPr="00BD0034">
        <w:rPr>
          <w:rFonts w:ascii="Times New Roman" w:hAnsi="Times New Roman"/>
          <w:lang w:val="ru-RU" w:eastAsia="en-GB"/>
        </w:rPr>
        <w:t>%, а страних (</w:t>
      </w:r>
      <w:r w:rsidR="00526CA9" w:rsidRPr="00BD0034">
        <w:rPr>
          <w:rFonts w:ascii="Times New Roman" w:hAnsi="Times New Roman"/>
          <w:bCs/>
          <w:lang w:val="ru-RU"/>
        </w:rPr>
        <w:t>176.644</w:t>
      </w:r>
      <w:r w:rsidR="00995CD0" w:rsidRPr="00BD0034">
        <w:rPr>
          <w:rFonts w:ascii="Times New Roman" w:hAnsi="Times New Roman"/>
          <w:lang w:val="ru-RU" w:eastAsia="en-GB"/>
        </w:rPr>
        <w:t xml:space="preserve">) </w:t>
      </w:r>
      <w:r w:rsidRPr="00BD0034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526CA9" w:rsidRPr="00BD0034">
        <w:rPr>
          <w:rFonts w:ascii="Times New Roman" w:hAnsi="Times New Roman"/>
          <w:shd w:val="clear" w:color="auto" w:fill="FFFFFF"/>
          <w:lang w:val="ru-RU"/>
        </w:rPr>
        <w:t>25,6</w:t>
      </w:r>
      <w:r w:rsidRPr="00BD0034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2019.године. </w:t>
      </w:r>
    </w:p>
    <w:p w:rsidR="00672B30" w:rsidRPr="00BD0034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D0034">
        <w:rPr>
          <w:rFonts w:ascii="Times New Roman" w:hAnsi="Times New Roman"/>
          <w:lang w:val="sr-Cyrl-RS"/>
        </w:rPr>
        <w:t>По броју долазака туриста (</w:t>
      </w:r>
      <w:r w:rsidR="00526CA9" w:rsidRPr="00BD0034">
        <w:rPr>
          <w:rFonts w:ascii="Times New Roman" w:hAnsi="Times New Roman"/>
          <w:lang w:val="ru-RU"/>
        </w:rPr>
        <w:t>84.710</w:t>
      </w:r>
      <w:r w:rsidR="00A049E4" w:rsidRPr="00BD0034">
        <w:rPr>
          <w:rFonts w:ascii="Times New Roman" w:hAnsi="Times New Roman"/>
          <w:lang w:val="sr-Cyrl-RS"/>
        </w:rPr>
        <w:t>)</w:t>
      </w:r>
      <w:r w:rsidR="00526CA9" w:rsidRPr="00BD0034">
        <w:rPr>
          <w:rFonts w:ascii="Times New Roman" w:hAnsi="Times New Roman"/>
          <w:lang w:val="sr-Cyrl-RS"/>
        </w:rPr>
        <w:t xml:space="preserve">, као и по </w:t>
      </w:r>
      <w:r w:rsidR="00A049E4" w:rsidRPr="00BD0034">
        <w:rPr>
          <w:rFonts w:ascii="Times New Roman" w:hAnsi="Times New Roman"/>
          <w:lang w:val="sr-Cyrl-RS"/>
        </w:rPr>
        <w:t xml:space="preserve"> </w:t>
      </w:r>
      <w:r w:rsidR="00526CA9" w:rsidRPr="00BD0034">
        <w:rPr>
          <w:rFonts w:ascii="Times New Roman" w:hAnsi="Times New Roman"/>
          <w:lang w:val="sr-Cyrl-RS"/>
        </w:rPr>
        <w:t>броју остварених ноћења (</w:t>
      </w:r>
      <w:r w:rsidR="00526CA9" w:rsidRPr="00BD0034">
        <w:rPr>
          <w:rFonts w:ascii="Times New Roman" w:hAnsi="Times New Roman"/>
          <w:lang w:val="ru-RU"/>
        </w:rPr>
        <w:t>327.420</w:t>
      </w:r>
      <w:r w:rsidR="00526CA9" w:rsidRPr="00BD0034">
        <w:rPr>
          <w:rFonts w:ascii="Times New Roman" w:eastAsia="Times New Roman" w:hAnsi="Times New Roman"/>
          <w:lang w:val="sr-Cyrl-RS"/>
        </w:rPr>
        <w:t>)</w:t>
      </w:r>
      <w:r w:rsidR="00526CA9" w:rsidRPr="00BD0034">
        <w:rPr>
          <w:rFonts w:ascii="Times New Roman" w:hAnsi="Times New Roman"/>
          <w:lang w:val="sr-Cyrl-RS"/>
        </w:rPr>
        <w:t xml:space="preserve">  на првом месту налази се </w:t>
      </w:r>
      <w:r w:rsidR="00A049E4" w:rsidRPr="00BD0034">
        <w:rPr>
          <w:rFonts w:ascii="Times New Roman" w:hAnsi="Times New Roman"/>
          <w:lang w:val="sr-Cyrl-RS"/>
        </w:rPr>
        <w:t>Златибор</w:t>
      </w:r>
      <w:r w:rsidRPr="00BD0034">
        <w:rPr>
          <w:rFonts w:ascii="Times New Roman" w:hAnsi="Times New Roman"/>
          <w:lang w:val="sr-Cyrl-RS"/>
        </w:rPr>
        <w:t>.</w:t>
      </w:r>
    </w:p>
    <w:p w:rsidR="00672B30" w:rsidRPr="00BD003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136"/>
        <w:gridCol w:w="990"/>
        <w:gridCol w:w="1279"/>
        <w:gridCol w:w="992"/>
        <w:gridCol w:w="1134"/>
        <w:gridCol w:w="1277"/>
      </w:tblGrid>
      <w:tr w:rsidR="00502574" w:rsidRPr="00BD0034" w:rsidTr="007C21A6">
        <w:trPr>
          <w:trHeight w:val="1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EF7B2F"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502574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BB5FC9" w:rsidRPr="00BD0034" w:rsidTr="00BB5FC9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BD00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D003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FC9" w:rsidRPr="00BD0034" w:rsidRDefault="00BB5FC9" w:rsidP="00BB5F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3.273.830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57,5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2.477.923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795.907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37,1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Планинска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1.108.310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72,7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931.666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176.644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74,4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327.420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286.881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40.539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47,2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316.780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228.714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88.066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93,3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98.927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97.912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15.249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13.268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1.981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30,3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100.834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100.080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10.509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9.703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18,0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17.821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17.300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11.998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11.280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59.395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51.548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7.847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80,3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25.806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47,9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25.806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72B30" w:rsidRPr="00BD003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72B30" w:rsidRPr="00BD003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C86415" w:rsidRPr="00BD0034" w:rsidRDefault="00C86415" w:rsidP="00DF3662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BD003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672B30" w:rsidRPr="00BD003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502574" w:rsidRPr="00BD0034" w:rsidTr="007C21A6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EF7B2F"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502574" w:rsidRPr="00BD0034" w:rsidTr="007C21A6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BB5FC9" w:rsidRPr="00BD0034" w:rsidTr="00BB5FC9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FC9" w:rsidRPr="00BD0034" w:rsidRDefault="00BB5FC9" w:rsidP="00BB5F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4,14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4,10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4,42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3,87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4,00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3,13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4,60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4,40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5,20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4,93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4,99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2,31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2,85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2,09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3,73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3,74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2,63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4,71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4,89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3,29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3,57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3,62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2,49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6,76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6,55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13,30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3,58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3,67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3,06</w:t>
            </w:r>
          </w:p>
        </w:tc>
      </w:tr>
      <w:tr w:rsidR="00BB5FC9" w:rsidRPr="00BD003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C9" w:rsidRPr="00BD0034" w:rsidRDefault="00BB5FC9" w:rsidP="00BB5FC9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5,71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5,71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C9" w:rsidRPr="00BD0034" w:rsidRDefault="00BB5FC9" w:rsidP="00BB5FC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Cs/>
                <w:sz w:val="16"/>
                <w:szCs w:val="16"/>
              </w:rPr>
              <w:t>x</w:t>
            </w:r>
          </w:p>
        </w:tc>
      </w:tr>
    </w:tbl>
    <w:p w:rsidR="00672B30" w:rsidRPr="00BD0034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672B30" w:rsidRPr="00BD0034" w:rsidRDefault="00672B30" w:rsidP="00DF3662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BD0034">
        <w:rPr>
          <w:rFonts w:ascii="Times New Roman" w:hAnsi="Times New Roman"/>
          <w:lang w:val="sr-Cyrl-RS"/>
        </w:rPr>
        <w:t xml:space="preserve">Просечна дужина задржавања у планинским центрима </w:t>
      </w:r>
      <w:r w:rsidR="005E718C" w:rsidRPr="00BD0034">
        <w:rPr>
          <w:rFonts w:ascii="Times New Roman" w:hAnsi="Times New Roman"/>
          <w:lang w:val="sr-Cyrl-RS"/>
        </w:rPr>
        <w:t xml:space="preserve">у првих </w:t>
      </w:r>
      <w:r w:rsidR="00EF7B2F" w:rsidRPr="00BD0034">
        <w:rPr>
          <w:rFonts w:ascii="Times New Roman" w:hAnsi="Times New Roman"/>
          <w:lang w:val="sr-Cyrl-RS"/>
        </w:rPr>
        <w:t>седам</w:t>
      </w:r>
      <w:r w:rsidR="005E718C" w:rsidRPr="00BD0034">
        <w:rPr>
          <w:rFonts w:ascii="Times New Roman" w:hAnsi="Times New Roman"/>
          <w:lang w:val="sr-Cyrl-RS"/>
        </w:rPr>
        <w:t xml:space="preserve"> месеци</w:t>
      </w:r>
      <w:r w:rsidRPr="00BD0034">
        <w:rPr>
          <w:rFonts w:ascii="Times New Roman" w:hAnsi="Times New Roman"/>
          <w:lang w:val="sr-Cyrl-RS"/>
        </w:rPr>
        <w:t xml:space="preserve"> 2020. годин</w:t>
      </w:r>
      <w:r w:rsidR="00526CA9" w:rsidRPr="00BD0034">
        <w:rPr>
          <w:rFonts w:ascii="Times New Roman" w:hAnsi="Times New Roman"/>
          <w:lang w:val="sr-Cyrl-RS"/>
        </w:rPr>
        <w:t>е је 4,14</w:t>
      </w:r>
      <w:r w:rsidRPr="00BD0034">
        <w:rPr>
          <w:rFonts w:ascii="Times New Roman" w:hAnsi="Times New Roman"/>
          <w:lang w:val="sr-Cyrl-RS"/>
        </w:rPr>
        <w:t xml:space="preserve"> дан</w:t>
      </w:r>
      <w:r w:rsidR="00ED749E" w:rsidRPr="00BD0034">
        <w:rPr>
          <w:rFonts w:ascii="Times New Roman" w:hAnsi="Times New Roman"/>
          <w:lang w:val="sr-Cyrl-RS"/>
        </w:rPr>
        <w:t>а</w:t>
      </w:r>
      <w:r w:rsidRPr="00BD0034">
        <w:rPr>
          <w:rFonts w:ascii="Times New Roman" w:hAnsi="Times New Roman"/>
          <w:lang w:val="sr-Cyrl-RS"/>
        </w:rPr>
        <w:t xml:space="preserve"> (за домаће 4,</w:t>
      </w:r>
      <w:r w:rsidR="00526CA9" w:rsidRPr="00BD0034">
        <w:rPr>
          <w:rFonts w:ascii="Times New Roman" w:hAnsi="Times New Roman"/>
          <w:lang w:val="sr-Cyrl-RS"/>
        </w:rPr>
        <w:t>10</w:t>
      </w:r>
      <w:r w:rsidR="00A049E4" w:rsidRPr="00BD0034">
        <w:rPr>
          <w:rFonts w:ascii="Times New Roman" w:hAnsi="Times New Roman"/>
          <w:lang w:val="sr-Cyrl-RS"/>
        </w:rPr>
        <w:t>; за стране 4,4</w:t>
      </w:r>
      <w:r w:rsidR="00526CA9" w:rsidRPr="00BD0034">
        <w:rPr>
          <w:rFonts w:ascii="Times New Roman" w:hAnsi="Times New Roman"/>
          <w:lang w:val="sr-Cyrl-RS"/>
        </w:rPr>
        <w:t>2</w:t>
      </w:r>
      <w:r w:rsidRPr="00BD0034">
        <w:rPr>
          <w:rFonts w:ascii="Times New Roman" w:hAnsi="Times New Roman"/>
          <w:lang w:val="sr-Cyrl-RS"/>
        </w:rPr>
        <w:t xml:space="preserve"> дан</w:t>
      </w:r>
      <w:r w:rsidR="00ED749E" w:rsidRPr="00BD0034">
        <w:rPr>
          <w:rFonts w:ascii="Times New Roman" w:hAnsi="Times New Roman"/>
          <w:lang w:val="sr-Cyrl-RS"/>
        </w:rPr>
        <w:t>а</w:t>
      </w:r>
      <w:r w:rsidRPr="00BD0034">
        <w:rPr>
          <w:rFonts w:ascii="Times New Roman" w:hAnsi="Times New Roman"/>
          <w:lang w:val="sr-Cyrl-RS"/>
        </w:rPr>
        <w:t xml:space="preserve">). </w:t>
      </w:r>
    </w:p>
    <w:p w:rsidR="00672B30" w:rsidRPr="00BD0034" w:rsidRDefault="00672B30" w:rsidP="00DF3662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D0034">
        <w:rPr>
          <w:rFonts w:ascii="Times New Roman" w:hAnsi="Times New Roman"/>
          <w:lang w:val="sr-Cyrl-RS"/>
        </w:rPr>
        <w:t>Т</w:t>
      </w:r>
      <w:r w:rsidRPr="00BD0034">
        <w:rPr>
          <w:rFonts w:ascii="Times New Roman" w:hAnsi="Times New Roman"/>
          <w:shd w:val="clear" w:color="auto" w:fill="FFFFFF"/>
          <w:lang w:val="ru-RU"/>
        </w:rPr>
        <w:t>уристи су се најдуже задржавали на Руднику (</w:t>
      </w:r>
      <w:r w:rsidR="00C86415" w:rsidRPr="00BD0034">
        <w:rPr>
          <w:rFonts w:ascii="Times New Roman" w:hAnsi="Times New Roman"/>
          <w:shd w:val="clear" w:color="auto" w:fill="FFFFFF"/>
          <w:lang w:val="ru-RU"/>
        </w:rPr>
        <w:t>6</w:t>
      </w:r>
      <w:r w:rsidRPr="00BD0034">
        <w:rPr>
          <w:rFonts w:ascii="Times New Roman" w:hAnsi="Times New Roman"/>
          <w:shd w:val="clear" w:color="auto" w:fill="FFFFFF"/>
          <w:lang w:val="ru-RU"/>
        </w:rPr>
        <w:t>,</w:t>
      </w:r>
      <w:r w:rsidR="00526CA9" w:rsidRPr="00BD0034">
        <w:rPr>
          <w:rFonts w:ascii="Times New Roman" w:hAnsi="Times New Roman"/>
          <w:shd w:val="clear" w:color="auto" w:fill="FFFFFF"/>
          <w:lang w:val="ru-RU"/>
        </w:rPr>
        <w:t>76 дана)  - домаћи 6,55</w:t>
      </w:r>
      <w:r w:rsidRPr="00BD0034">
        <w:rPr>
          <w:rFonts w:ascii="Times New Roman" w:hAnsi="Times New Roman"/>
          <w:shd w:val="clear" w:color="auto" w:fill="FFFFFF"/>
          <w:lang w:val="ru-RU"/>
        </w:rPr>
        <w:t xml:space="preserve"> дан</w:t>
      </w:r>
      <w:r w:rsidR="00ED749E" w:rsidRPr="00BD0034">
        <w:rPr>
          <w:rFonts w:ascii="Times New Roman" w:hAnsi="Times New Roman"/>
          <w:shd w:val="clear" w:color="auto" w:fill="FFFFFF"/>
          <w:lang w:val="ru-RU"/>
        </w:rPr>
        <w:t>а</w:t>
      </w:r>
      <w:r w:rsidRPr="00BD0034">
        <w:rPr>
          <w:rFonts w:ascii="Times New Roman" w:hAnsi="Times New Roman"/>
          <w:shd w:val="clear" w:color="auto" w:fill="FFFFFF"/>
          <w:lang w:val="ru-RU"/>
        </w:rPr>
        <w:t xml:space="preserve">, </w:t>
      </w:r>
      <w:r w:rsidR="00C86415" w:rsidRPr="00BD0034">
        <w:rPr>
          <w:rFonts w:ascii="Times New Roman" w:hAnsi="Times New Roman"/>
          <w:shd w:val="clear" w:color="auto" w:fill="FFFFFF"/>
          <w:lang w:val="ru-RU"/>
        </w:rPr>
        <w:t>а</w:t>
      </w:r>
      <w:r w:rsidR="00526CA9" w:rsidRPr="00BD0034">
        <w:rPr>
          <w:rFonts w:ascii="Times New Roman" w:hAnsi="Times New Roman"/>
          <w:shd w:val="clear" w:color="auto" w:fill="FFFFFF"/>
          <w:lang w:val="ru-RU"/>
        </w:rPr>
        <w:t xml:space="preserve"> страни туристи 13,30</w:t>
      </w:r>
      <w:r w:rsidRPr="00BD0034">
        <w:rPr>
          <w:rFonts w:ascii="Times New Roman" w:hAnsi="Times New Roman"/>
          <w:shd w:val="clear" w:color="auto" w:fill="FFFFFF"/>
          <w:lang w:val="ru-RU"/>
        </w:rPr>
        <w:t xml:space="preserve"> дана. </w:t>
      </w:r>
    </w:p>
    <w:p w:rsidR="00672B30" w:rsidRPr="00BD0034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72B30" w:rsidRPr="00BD0034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333"/>
        <w:gridCol w:w="1843"/>
        <w:gridCol w:w="1276"/>
        <w:gridCol w:w="1701"/>
        <w:gridCol w:w="1559"/>
      </w:tblGrid>
      <w:tr w:rsidR="00BD0034" w:rsidRPr="00BD0034" w:rsidTr="007C21A6">
        <w:trPr>
          <w:trHeight w:val="53"/>
          <w:tblHeader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</w:pPr>
            <w:r w:rsidRPr="00BD0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BD003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br w:type="page"/>
            </w:r>
            <w:r w:rsidRPr="00BD00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СТРАНИ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ТУРИСТ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ПО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ЗЕМЉАМА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ИЗ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КОЈИХ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ДОЛАЗЕ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BD0034" w:rsidRPr="00BD0034" w:rsidTr="007C21A6">
        <w:trPr>
          <w:trHeight w:val="53"/>
          <w:tblHeader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EF7B2F"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EF7B2F"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Јул</w:t>
            </w: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BD0034" w:rsidRDefault="00672B30" w:rsidP="00DF3662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BD0034" w:rsidRPr="00BD0034" w:rsidTr="00856A9D">
        <w:trPr>
          <w:trHeight w:val="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BD003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 СТРАНИХ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6A9D" w:rsidRPr="00BD0034" w:rsidRDefault="00856A9D" w:rsidP="00856A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289.946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795.907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D0034">
              <w:rPr>
                <w:rFonts w:ascii="Times New Roman" w:hAnsi="Times New Roman"/>
                <w:b/>
                <w:bCs/>
                <w:sz w:val="16"/>
                <w:szCs w:val="16"/>
              </w:rPr>
              <w:t>37,1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Аустрија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5.784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11.957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24,6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Белорусија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5.291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116,7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Босна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Херцеговина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27.747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68.012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Бугарска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22.629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38.207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41,9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Грчка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11.595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23.051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35,5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Данска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8.402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21.523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Луксембург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22,4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Мађарска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7.071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17.849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35,3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15.817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34.630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Норвешка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Пољска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11.102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Португалија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16.312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42.353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50,1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Румунија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14.938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58.963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52,9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Руска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12.567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60.666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7.319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Словенија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11.328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21.807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Турска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13.117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51.152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Уједињено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Краљевство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5.221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13.987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Украјина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10.058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45,9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Финска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5.493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12.748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Холандија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7.726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Хрватска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21.515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41.748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Црна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17.466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57.053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Чешка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8.317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36,6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Швајцарска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Лихтенштајн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10.528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26,4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Шведска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8.160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Шпанија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4.800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24,9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европске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5.491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13.751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28,6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Јужна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25,9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Сједињене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Америчке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5.244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15.186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6.126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Индија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5.084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35,7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Јапан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2.494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25,6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Јужна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Кина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укљ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Хонг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Конг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14.682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43.823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Уједињени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Арапски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Емирати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Аустралија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1.199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3.438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</w:t>
            </w:r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Зеланд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</w:tr>
      <w:tr w:rsidR="00BD0034" w:rsidRPr="00BD003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856A9D" w:rsidRPr="00BD0034" w:rsidRDefault="00856A9D" w:rsidP="00856A9D">
            <w:pPr>
              <w:pStyle w:val="Bezrazmak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ваневропске</w:t>
            </w:r>
            <w:proofErr w:type="spellEnd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0034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8.694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34.906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A9D" w:rsidRPr="00BD0034" w:rsidRDefault="00856A9D" w:rsidP="00856A9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D0034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</w:tr>
    </w:tbl>
    <w:p w:rsidR="00672B30" w:rsidRPr="00BD0034" w:rsidRDefault="00672B30" w:rsidP="00DF3662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672B30" w:rsidRPr="00BD0034" w:rsidRDefault="005E718C" w:rsidP="00DF3662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Cyrl-RS"/>
        </w:rPr>
      </w:pPr>
      <w:r w:rsidRPr="00BD0034">
        <w:rPr>
          <w:rFonts w:ascii="Times New Roman" w:hAnsi="Times New Roman"/>
          <w:lang w:val="sr-Cyrl-RS"/>
        </w:rPr>
        <w:t xml:space="preserve">У првих </w:t>
      </w:r>
      <w:r w:rsidR="00EF7B2F" w:rsidRPr="00BD0034">
        <w:rPr>
          <w:rFonts w:ascii="Times New Roman" w:hAnsi="Times New Roman"/>
          <w:lang w:val="sr-Cyrl-RS"/>
        </w:rPr>
        <w:t>седам</w:t>
      </w:r>
      <w:r w:rsidRPr="00BD0034">
        <w:rPr>
          <w:rFonts w:ascii="Times New Roman" w:hAnsi="Times New Roman"/>
          <w:lang w:val="sr-Cyrl-RS"/>
        </w:rPr>
        <w:t xml:space="preserve"> месеци</w:t>
      </w:r>
      <w:r w:rsidR="00672B30" w:rsidRPr="00BD0034">
        <w:rPr>
          <w:rFonts w:ascii="Times New Roman" w:hAnsi="Times New Roman"/>
          <w:lang w:val="sr-Cyrl-RS"/>
        </w:rPr>
        <w:t xml:space="preserve"> 2020</w:t>
      </w:r>
      <w:r w:rsidR="00672B30" w:rsidRPr="00BD0034">
        <w:rPr>
          <w:rFonts w:ascii="Times New Roman" w:hAnsi="Times New Roman"/>
          <w:lang w:val="ru-RU" w:eastAsia="en-GB"/>
        </w:rPr>
        <w:t xml:space="preserve">. године највећи број долазака </w:t>
      </w:r>
      <w:r w:rsidR="00672B30" w:rsidRPr="00BD0034">
        <w:rPr>
          <w:rFonts w:ascii="Times New Roman" w:hAnsi="Times New Roman"/>
          <w:lang w:val="sr-Cyrl-CS" w:eastAsia="en-GB"/>
        </w:rPr>
        <w:t>(</w:t>
      </w:r>
      <w:r w:rsidR="00856A9D" w:rsidRPr="00BD0034">
        <w:rPr>
          <w:rFonts w:ascii="Times New Roman" w:hAnsi="Times New Roman"/>
          <w:lang w:val="sr-Cyrl-RS"/>
        </w:rPr>
        <w:t>27.747</w:t>
      </w:r>
      <w:r w:rsidR="00B90B3D" w:rsidRPr="00BD0034">
        <w:rPr>
          <w:rFonts w:ascii="Times New Roman" w:eastAsia="Times New Roman" w:hAnsi="Times New Roman"/>
          <w:lang w:val="ru-RU" w:eastAsia="en-GB"/>
        </w:rPr>
        <w:t>) и ноћења (</w:t>
      </w:r>
      <w:r w:rsidR="00856A9D" w:rsidRPr="00BD0034">
        <w:rPr>
          <w:rFonts w:ascii="Times New Roman" w:hAnsi="Times New Roman"/>
          <w:lang w:val="sr-Cyrl-RS"/>
        </w:rPr>
        <w:t>68.012</w:t>
      </w:r>
      <w:r w:rsidR="00B90B3D" w:rsidRPr="00BD0034">
        <w:rPr>
          <w:rFonts w:ascii="Times New Roman" w:eastAsia="Times New Roman" w:hAnsi="Times New Roman"/>
          <w:lang w:val="sr-Cyrl-RS"/>
        </w:rPr>
        <w:t>)</w:t>
      </w:r>
      <w:r w:rsidR="00B90B3D" w:rsidRPr="00BD0034">
        <w:rPr>
          <w:rFonts w:ascii="Times New Roman" w:hAnsi="Times New Roman"/>
          <w:lang w:val="ru-RU"/>
        </w:rPr>
        <w:t xml:space="preserve"> </w:t>
      </w:r>
      <w:r w:rsidR="00B90B3D" w:rsidRPr="00BD0034">
        <w:rPr>
          <w:rFonts w:ascii="Times New Roman" w:eastAsia="Times New Roman" w:hAnsi="Times New Roman"/>
          <w:lang w:val="ru-RU" w:eastAsia="en-GB"/>
        </w:rPr>
        <w:t xml:space="preserve"> </w:t>
      </w:r>
      <w:r w:rsidR="00672B30" w:rsidRPr="00BD0034">
        <w:rPr>
          <w:rFonts w:ascii="Times New Roman" w:eastAsia="Times New Roman" w:hAnsi="Times New Roman"/>
          <w:lang w:val="ru-RU" w:eastAsia="en-GB"/>
        </w:rPr>
        <w:t xml:space="preserve">остварили су туристи из </w:t>
      </w:r>
      <w:r w:rsidR="005B0111" w:rsidRPr="00BD0034">
        <w:rPr>
          <w:rFonts w:ascii="Times New Roman" w:eastAsia="Times New Roman" w:hAnsi="Times New Roman"/>
          <w:lang w:val="ru-RU" w:eastAsia="en-GB"/>
        </w:rPr>
        <w:t>Босне и Херцеговине</w:t>
      </w:r>
      <w:r w:rsidR="00B90B3D" w:rsidRPr="00BD0034">
        <w:rPr>
          <w:rFonts w:ascii="Times New Roman" w:eastAsia="Times New Roman" w:hAnsi="Times New Roman"/>
          <w:lang w:val="ru-RU" w:eastAsia="en-GB"/>
        </w:rPr>
        <w:t>.</w:t>
      </w:r>
    </w:p>
    <w:p w:rsidR="00260678" w:rsidRPr="00BD0034" w:rsidRDefault="00260678" w:rsidP="00DF3662">
      <w:pPr>
        <w:spacing w:after="0" w:line="240" w:lineRule="auto"/>
        <w:rPr>
          <w:rFonts w:ascii="Times New Roman" w:hAnsi="Times New Roman"/>
          <w:lang w:val="sr-Cyrl-RS"/>
        </w:rPr>
      </w:pPr>
    </w:p>
    <w:sectPr w:rsidR="00260678" w:rsidRPr="00BD0034" w:rsidSect="007C21A6">
      <w:headerReference w:type="default" r:id="rId8"/>
      <w:pgSz w:w="11907" w:h="16839" w:code="9"/>
      <w:pgMar w:top="1304" w:right="1418" w:bottom="851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E4" w:rsidRDefault="004E1AE4">
      <w:pPr>
        <w:spacing w:after="0" w:line="240" w:lineRule="auto"/>
      </w:pPr>
      <w:r>
        <w:separator/>
      </w:r>
    </w:p>
  </w:endnote>
  <w:endnote w:type="continuationSeparator" w:id="0">
    <w:p w:rsidR="004E1AE4" w:rsidRDefault="004E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E4" w:rsidRDefault="004E1AE4">
      <w:pPr>
        <w:spacing w:after="0" w:line="240" w:lineRule="auto"/>
      </w:pPr>
      <w:r>
        <w:separator/>
      </w:r>
    </w:p>
  </w:footnote>
  <w:footnote w:type="continuationSeparator" w:id="0">
    <w:p w:rsidR="004E1AE4" w:rsidRDefault="004E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A9" w:rsidRDefault="00526CA9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9"/>
  </w:num>
  <w:num w:numId="12">
    <w:abstractNumId w:val="9"/>
  </w:num>
  <w:num w:numId="13">
    <w:abstractNumId w:val="8"/>
  </w:num>
  <w:num w:numId="14">
    <w:abstractNumId w:val="8"/>
  </w:num>
  <w:num w:numId="15">
    <w:abstractNumId w:val="6"/>
  </w:num>
  <w:num w:numId="16">
    <w:abstractNumId w:val="7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30"/>
    <w:rsid w:val="00030BCA"/>
    <w:rsid w:val="00037DAB"/>
    <w:rsid w:val="000507ED"/>
    <w:rsid w:val="000A0A9B"/>
    <w:rsid w:val="000B76B3"/>
    <w:rsid w:val="000C5C63"/>
    <w:rsid w:val="000D3A18"/>
    <w:rsid w:val="000E26C1"/>
    <w:rsid w:val="001064ED"/>
    <w:rsid w:val="00107248"/>
    <w:rsid w:val="00111C84"/>
    <w:rsid w:val="00142A47"/>
    <w:rsid w:val="001644E7"/>
    <w:rsid w:val="0019610B"/>
    <w:rsid w:val="001B6FC8"/>
    <w:rsid w:val="001C6D5E"/>
    <w:rsid w:val="001E0CC4"/>
    <w:rsid w:val="001E333D"/>
    <w:rsid w:val="001F0EED"/>
    <w:rsid w:val="001F35C8"/>
    <w:rsid w:val="001F468A"/>
    <w:rsid w:val="002230C9"/>
    <w:rsid w:val="002376B1"/>
    <w:rsid w:val="00260678"/>
    <w:rsid w:val="002732C0"/>
    <w:rsid w:val="002D25C2"/>
    <w:rsid w:val="002D745A"/>
    <w:rsid w:val="002E5E09"/>
    <w:rsid w:val="00301447"/>
    <w:rsid w:val="00301F03"/>
    <w:rsid w:val="0032505B"/>
    <w:rsid w:val="003254B8"/>
    <w:rsid w:val="003258B6"/>
    <w:rsid w:val="00355E63"/>
    <w:rsid w:val="00360910"/>
    <w:rsid w:val="003908C4"/>
    <w:rsid w:val="003A5F4C"/>
    <w:rsid w:val="003A5F99"/>
    <w:rsid w:val="003C35C5"/>
    <w:rsid w:val="003E3766"/>
    <w:rsid w:val="003F1AE5"/>
    <w:rsid w:val="00402698"/>
    <w:rsid w:val="00402D32"/>
    <w:rsid w:val="00403C95"/>
    <w:rsid w:val="0041558B"/>
    <w:rsid w:val="00437271"/>
    <w:rsid w:val="004E1AE4"/>
    <w:rsid w:val="004F333E"/>
    <w:rsid w:val="00502574"/>
    <w:rsid w:val="00517CDA"/>
    <w:rsid w:val="005260CC"/>
    <w:rsid w:val="00526CA9"/>
    <w:rsid w:val="005806B9"/>
    <w:rsid w:val="005B0111"/>
    <w:rsid w:val="005B07E9"/>
    <w:rsid w:val="005C0558"/>
    <w:rsid w:val="005D2708"/>
    <w:rsid w:val="005E718C"/>
    <w:rsid w:val="005E755D"/>
    <w:rsid w:val="0060487B"/>
    <w:rsid w:val="006150A1"/>
    <w:rsid w:val="0061631A"/>
    <w:rsid w:val="00617556"/>
    <w:rsid w:val="006179EC"/>
    <w:rsid w:val="00621FE1"/>
    <w:rsid w:val="00644DEC"/>
    <w:rsid w:val="00672B30"/>
    <w:rsid w:val="00677ECD"/>
    <w:rsid w:val="006A1200"/>
    <w:rsid w:val="006B2DEA"/>
    <w:rsid w:val="006B7C7F"/>
    <w:rsid w:val="006D5E35"/>
    <w:rsid w:val="006E1A4A"/>
    <w:rsid w:val="006F0422"/>
    <w:rsid w:val="006F7CE5"/>
    <w:rsid w:val="0076727F"/>
    <w:rsid w:val="00784FF8"/>
    <w:rsid w:val="00793199"/>
    <w:rsid w:val="007B0817"/>
    <w:rsid w:val="007C21A6"/>
    <w:rsid w:val="007D4101"/>
    <w:rsid w:val="007F26F2"/>
    <w:rsid w:val="00804991"/>
    <w:rsid w:val="00806C9D"/>
    <w:rsid w:val="00810645"/>
    <w:rsid w:val="008129E1"/>
    <w:rsid w:val="00816790"/>
    <w:rsid w:val="00823A46"/>
    <w:rsid w:val="008262E4"/>
    <w:rsid w:val="008322B0"/>
    <w:rsid w:val="0083397C"/>
    <w:rsid w:val="0083595D"/>
    <w:rsid w:val="00856A9D"/>
    <w:rsid w:val="0086625D"/>
    <w:rsid w:val="00880DA2"/>
    <w:rsid w:val="008B7827"/>
    <w:rsid w:val="00955E18"/>
    <w:rsid w:val="00993E20"/>
    <w:rsid w:val="009947C0"/>
    <w:rsid w:val="00995CD0"/>
    <w:rsid w:val="009B6EA5"/>
    <w:rsid w:val="009C4F54"/>
    <w:rsid w:val="009D4687"/>
    <w:rsid w:val="009E1568"/>
    <w:rsid w:val="009F326A"/>
    <w:rsid w:val="00A049E4"/>
    <w:rsid w:val="00A607B2"/>
    <w:rsid w:val="00A97767"/>
    <w:rsid w:val="00AB56EE"/>
    <w:rsid w:val="00AC6349"/>
    <w:rsid w:val="00B248E0"/>
    <w:rsid w:val="00B26970"/>
    <w:rsid w:val="00B42B89"/>
    <w:rsid w:val="00B6076E"/>
    <w:rsid w:val="00B61AF5"/>
    <w:rsid w:val="00B90B3D"/>
    <w:rsid w:val="00BB0D02"/>
    <w:rsid w:val="00BB5FC9"/>
    <w:rsid w:val="00BD0034"/>
    <w:rsid w:val="00BE6D99"/>
    <w:rsid w:val="00BF490A"/>
    <w:rsid w:val="00C64D03"/>
    <w:rsid w:val="00C64F35"/>
    <w:rsid w:val="00C86415"/>
    <w:rsid w:val="00CA45BB"/>
    <w:rsid w:val="00CB2F32"/>
    <w:rsid w:val="00CB5B62"/>
    <w:rsid w:val="00CB62B8"/>
    <w:rsid w:val="00CD217C"/>
    <w:rsid w:val="00CD4746"/>
    <w:rsid w:val="00CE4D5B"/>
    <w:rsid w:val="00D2647B"/>
    <w:rsid w:val="00D556E9"/>
    <w:rsid w:val="00D7473F"/>
    <w:rsid w:val="00DA309F"/>
    <w:rsid w:val="00DC1BA6"/>
    <w:rsid w:val="00DE1B47"/>
    <w:rsid w:val="00DE3336"/>
    <w:rsid w:val="00DF2B85"/>
    <w:rsid w:val="00DF3662"/>
    <w:rsid w:val="00E22BF3"/>
    <w:rsid w:val="00E425A2"/>
    <w:rsid w:val="00E50836"/>
    <w:rsid w:val="00E65588"/>
    <w:rsid w:val="00E74092"/>
    <w:rsid w:val="00E80150"/>
    <w:rsid w:val="00E932DB"/>
    <w:rsid w:val="00E93788"/>
    <w:rsid w:val="00EB31DE"/>
    <w:rsid w:val="00EC2A2A"/>
    <w:rsid w:val="00ED546A"/>
    <w:rsid w:val="00ED749E"/>
    <w:rsid w:val="00EF7B2F"/>
    <w:rsid w:val="00F00F72"/>
    <w:rsid w:val="00F04081"/>
    <w:rsid w:val="00F1231C"/>
    <w:rsid w:val="00F30840"/>
    <w:rsid w:val="00F42075"/>
    <w:rsid w:val="00F60529"/>
    <w:rsid w:val="00F63DC3"/>
    <w:rsid w:val="00F80AB7"/>
    <w:rsid w:val="00F90DD9"/>
    <w:rsid w:val="00F91475"/>
    <w:rsid w:val="00FF5284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4484"/>
  <w15:docId w15:val="{7AC23D58-2381-4BEE-873B-58FF95E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30"/>
    <w:pPr>
      <w:spacing w:after="160" w:line="254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67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672B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uiPriority w:val="99"/>
    <w:semiHidden/>
    <w:unhideWhenUsed/>
    <w:rsid w:val="00672B30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72B30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72B30"/>
    <w:rPr>
      <w:rFonts w:ascii="Calibri" w:eastAsia="Calibri" w:hAnsi="Calibri" w:cs="Times New Roman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72B30"/>
    <w:rPr>
      <w:rFonts w:ascii="Segoe UI" w:eastAsia="Calibri" w:hAnsi="Segoe UI" w:cs="Segoe UI"/>
      <w:sz w:val="18"/>
      <w:szCs w:val="18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72B30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ezrazmakaChar">
    <w:name w:val="Bez razmaka Char"/>
    <w:link w:val="Bezrazmaka"/>
    <w:uiPriority w:val="1"/>
    <w:locked/>
    <w:rsid w:val="00672B30"/>
    <w:rPr>
      <w:lang w:val="en-GB"/>
    </w:rPr>
  </w:style>
  <w:style w:type="paragraph" w:styleId="Bezrazmaka">
    <w:name w:val="No Spacing"/>
    <w:link w:val="BezrazmakaChar"/>
    <w:uiPriority w:val="1"/>
    <w:qFormat/>
    <w:rsid w:val="00672B30"/>
    <w:pPr>
      <w:spacing w:after="0" w:line="240" w:lineRule="auto"/>
    </w:pPr>
    <w:rPr>
      <w:lang w:val="en-GB"/>
    </w:rPr>
  </w:style>
  <w:style w:type="paragraph" w:styleId="Pasussalistom">
    <w:name w:val="List Paragraph"/>
    <w:basedOn w:val="Normal"/>
    <w:uiPriority w:val="34"/>
    <w:qFormat/>
    <w:rsid w:val="00672B30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67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EB85-59BB-4490-841A-D1544640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8</Pages>
  <Words>2321</Words>
  <Characters>13232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simovic</dc:creator>
  <cp:lastModifiedBy>MTTT</cp:lastModifiedBy>
  <cp:revision>141</cp:revision>
  <dcterms:created xsi:type="dcterms:W3CDTF">2020-05-01T13:41:00Z</dcterms:created>
  <dcterms:modified xsi:type="dcterms:W3CDTF">2020-08-31T11:51:00Z</dcterms:modified>
</cp:coreProperties>
</file>